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DEDF4" w14:textId="77777777" w:rsidR="001212E6" w:rsidRDefault="00000000">
      <w:pPr>
        <w:pStyle w:val="Nzov"/>
        <w:spacing w:line="278" w:lineRule="auto"/>
      </w:pPr>
      <w:r>
        <w:t>POUČENIE O UPLATNENÍ PRÁVA SPOTREBITEĽA NA</w:t>
      </w:r>
      <w:r>
        <w:rPr>
          <w:spacing w:val="-67"/>
        </w:rPr>
        <w:t xml:space="preserve"> </w:t>
      </w:r>
      <w:r>
        <w:t>ODSTÚPENIE OD</w:t>
      </w:r>
      <w:r>
        <w:rPr>
          <w:spacing w:val="-5"/>
        </w:rPr>
        <w:t xml:space="preserve"> </w:t>
      </w:r>
      <w:r>
        <w:t>KÚPNEJ</w:t>
      </w:r>
      <w:r>
        <w:rPr>
          <w:spacing w:val="1"/>
        </w:rPr>
        <w:t xml:space="preserve"> </w:t>
      </w:r>
      <w:r>
        <w:t>ZMLUVY</w:t>
      </w:r>
    </w:p>
    <w:p w14:paraId="43DE9F94" w14:textId="77777777" w:rsidR="001212E6" w:rsidRDefault="001212E6">
      <w:pPr>
        <w:pStyle w:val="Zkladntext"/>
        <w:ind w:left="0"/>
        <w:rPr>
          <w:rFonts w:ascii="Arial" w:hAnsi="Arial"/>
          <w:b/>
          <w:sz w:val="30"/>
        </w:rPr>
      </w:pPr>
    </w:p>
    <w:p w14:paraId="4E9CC6DC" w14:textId="77777777" w:rsidR="001212E6" w:rsidRDefault="001212E6">
      <w:pPr>
        <w:pStyle w:val="Zkladntext"/>
        <w:spacing w:before="8"/>
        <w:ind w:left="0"/>
        <w:rPr>
          <w:rFonts w:ascii="Arial" w:hAnsi="Arial"/>
          <w:b/>
          <w:sz w:val="36"/>
        </w:rPr>
      </w:pPr>
    </w:p>
    <w:p w14:paraId="6F85B472" w14:textId="77777777" w:rsidR="001212E6" w:rsidRDefault="00000000">
      <w:pPr>
        <w:pStyle w:val="Nadpis1"/>
        <w:ind w:left="116" w:firstLine="0"/>
      </w:pPr>
      <w:r>
        <w:t>Predávajúci:</w:t>
      </w:r>
    </w:p>
    <w:p w14:paraId="77686109" w14:textId="77777777" w:rsidR="001212E6" w:rsidRDefault="001212E6">
      <w:pPr>
        <w:pStyle w:val="Zkladntext"/>
        <w:spacing w:before="10"/>
        <w:ind w:left="0"/>
        <w:rPr>
          <w:rFonts w:ascii="Arial" w:hAnsi="Arial"/>
          <w:b/>
          <w:sz w:val="20"/>
        </w:rPr>
      </w:pPr>
    </w:p>
    <w:p w14:paraId="7A5F9E90" w14:textId="77777777" w:rsidR="001212E6" w:rsidRDefault="00000000">
      <w:pPr>
        <w:tabs>
          <w:tab w:val="left" w:pos="5781"/>
        </w:tabs>
        <w:ind w:left="116"/>
        <w:rPr>
          <w:sz w:val="24"/>
        </w:rPr>
      </w:pPr>
      <w:r>
        <w:rPr>
          <w:rFonts w:ascii="Arial" w:hAnsi="Arial"/>
          <w:b/>
          <w:sz w:val="24"/>
        </w:rPr>
        <w:t>BIO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FLAME,</w:t>
      </w:r>
      <w:r>
        <w:rPr>
          <w:rFonts w:ascii="Arial" w:hAnsi="Arial"/>
          <w:b/>
          <w:spacing w:val="-2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s.r.o</w:t>
      </w:r>
      <w:proofErr w:type="spellEnd"/>
      <w:r>
        <w:rPr>
          <w:rFonts w:ascii="Arial" w:hAnsi="Arial"/>
          <w:b/>
          <w:sz w:val="24"/>
        </w:rPr>
        <w:t>.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pacing w:val="1"/>
          <w:sz w:val="24"/>
        </w:rPr>
        <w:t>Ulica Mieru 299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984</w:t>
      </w:r>
      <w:r>
        <w:rPr>
          <w:spacing w:val="1"/>
          <w:sz w:val="24"/>
        </w:rPr>
        <w:t xml:space="preserve"> </w:t>
      </w:r>
      <w:r>
        <w:rPr>
          <w:sz w:val="24"/>
        </w:rPr>
        <w:t>01 Lučenec,</w:t>
      </w:r>
    </w:p>
    <w:p w14:paraId="4152E3BD" w14:textId="77777777" w:rsidR="001212E6" w:rsidRDefault="00000000">
      <w:pPr>
        <w:tabs>
          <w:tab w:val="right" w:pos="2626"/>
        </w:tabs>
        <w:spacing w:before="43"/>
        <w:ind w:left="116"/>
        <w:rPr>
          <w:sz w:val="24"/>
        </w:rPr>
      </w:pPr>
      <w:r>
        <w:rPr>
          <w:rFonts w:ascii="Arial" w:hAnsi="Arial"/>
          <w:b/>
          <w:sz w:val="24"/>
        </w:rPr>
        <w:t>IČO:</w:t>
      </w:r>
      <w:r>
        <w:rPr>
          <w:rFonts w:ascii="Times New Roman" w:hAnsi="Times New Roman"/>
          <w:b/>
          <w:sz w:val="24"/>
        </w:rPr>
        <w:tab/>
      </w:r>
      <w:r>
        <w:rPr>
          <w:sz w:val="24"/>
        </w:rPr>
        <w:t>46170961</w:t>
      </w:r>
    </w:p>
    <w:p w14:paraId="23F79304" w14:textId="77777777" w:rsidR="001212E6" w:rsidRDefault="00000000">
      <w:pPr>
        <w:tabs>
          <w:tab w:val="right" w:pos="2893"/>
        </w:tabs>
        <w:spacing w:before="41"/>
        <w:ind w:left="116"/>
        <w:rPr>
          <w:sz w:val="24"/>
        </w:rPr>
      </w:pPr>
      <w:r>
        <w:rPr>
          <w:rFonts w:ascii="Arial" w:hAnsi="Arial"/>
          <w:b/>
          <w:sz w:val="24"/>
        </w:rPr>
        <w:t>DIČ:</w:t>
      </w:r>
      <w:r>
        <w:rPr>
          <w:rFonts w:ascii="Times New Roman" w:hAnsi="Times New Roman"/>
          <w:b/>
          <w:sz w:val="24"/>
        </w:rPr>
        <w:tab/>
      </w:r>
      <w:r>
        <w:rPr>
          <w:sz w:val="24"/>
        </w:rPr>
        <w:t>2023265772</w:t>
      </w:r>
    </w:p>
    <w:p w14:paraId="6BCFD39F" w14:textId="77777777" w:rsidR="001212E6" w:rsidRDefault="00000000">
      <w:pPr>
        <w:tabs>
          <w:tab w:val="left" w:pos="1532"/>
        </w:tabs>
        <w:spacing w:before="41"/>
        <w:ind w:left="116"/>
        <w:rPr>
          <w:sz w:val="24"/>
        </w:rPr>
      </w:pPr>
      <w:r>
        <w:rPr>
          <w:rFonts w:ascii="Arial" w:hAnsi="Arial"/>
          <w:b/>
          <w:sz w:val="24"/>
        </w:rPr>
        <w:t>IČ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DPH:</w:t>
      </w:r>
      <w:r>
        <w:rPr>
          <w:rFonts w:ascii="Arial" w:hAnsi="Arial"/>
          <w:b/>
          <w:sz w:val="24"/>
        </w:rPr>
        <w:tab/>
      </w:r>
      <w:r>
        <w:rPr>
          <w:sz w:val="24"/>
        </w:rPr>
        <w:t>SK2023265772</w:t>
      </w:r>
    </w:p>
    <w:p w14:paraId="1EF66C6E" w14:textId="77777777" w:rsidR="001212E6" w:rsidRDefault="001212E6">
      <w:pPr>
        <w:pStyle w:val="Zkladntext"/>
        <w:spacing w:before="4"/>
        <w:ind w:left="0"/>
        <w:rPr>
          <w:sz w:val="21"/>
        </w:rPr>
      </w:pPr>
    </w:p>
    <w:p w14:paraId="6EAA8090" w14:textId="77777777" w:rsidR="001212E6" w:rsidRDefault="00000000">
      <w:pPr>
        <w:pStyle w:val="Nadpis1"/>
        <w:numPr>
          <w:ilvl w:val="0"/>
          <w:numId w:val="2"/>
        </w:numPr>
        <w:tabs>
          <w:tab w:val="left" w:pos="825"/>
        </w:tabs>
        <w:spacing w:before="1"/>
        <w:ind w:left="824" w:hanging="349"/>
      </w:pPr>
      <w:r>
        <w:t>Právo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odstúpenie</w:t>
      </w:r>
      <w:r>
        <w:rPr>
          <w:spacing w:val="-3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kúpnej</w:t>
      </w:r>
      <w:r>
        <w:rPr>
          <w:spacing w:val="-3"/>
        </w:rPr>
        <w:t xml:space="preserve"> </w:t>
      </w:r>
      <w:r>
        <w:t>zmluvy</w:t>
      </w:r>
    </w:p>
    <w:p w14:paraId="1E1314E4" w14:textId="77777777" w:rsidR="001212E6" w:rsidRDefault="001212E6">
      <w:pPr>
        <w:pStyle w:val="Zkladntext"/>
        <w:spacing w:before="2"/>
        <w:ind w:left="0"/>
        <w:rPr>
          <w:rFonts w:ascii="Arial" w:hAnsi="Arial"/>
          <w:b/>
          <w:sz w:val="21"/>
        </w:rPr>
      </w:pPr>
    </w:p>
    <w:p w14:paraId="5D153CFA" w14:textId="77777777" w:rsidR="001212E6" w:rsidRDefault="00000000">
      <w:pPr>
        <w:pStyle w:val="Zkladntext"/>
        <w:spacing w:before="1" w:line="281" w:lineRule="auto"/>
        <w:ind w:right="141"/>
      </w:pPr>
      <w:r>
        <w:t>Máte</w:t>
      </w:r>
      <w:r>
        <w:rPr>
          <w:spacing w:val="3"/>
        </w:rPr>
        <w:t xml:space="preserve"> </w:t>
      </w:r>
      <w:r>
        <w:t>právo</w:t>
      </w:r>
      <w:r>
        <w:rPr>
          <w:spacing w:val="2"/>
        </w:rPr>
        <w:t xml:space="preserve"> </w:t>
      </w:r>
      <w:r>
        <w:t>odstúpiť od</w:t>
      </w:r>
      <w:r>
        <w:rPr>
          <w:spacing w:val="2"/>
        </w:rPr>
        <w:t xml:space="preserve"> </w:t>
      </w:r>
      <w:r>
        <w:t>kúpnej</w:t>
      </w:r>
      <w:r>
        <w:rPr>
          <w:spacing w:val="1"/>
        </w:rPr>
        <w:t xml:space="preserve"> </w:t>
      </w:r>
      <w:r>
        <w:t>zmluvy</w:t>
      </w:r>
      <w:r>
        <w:rPr>
          <w:spacing w:val="-1"/>
        </w:rPr>
        <w:t xml:space="preserve"> </w:t>
      </w:r>
      <w:r>
        <w:t>bez uvedenia</w:t>
      </w:r>
      <w:r>
        <w:rPr>
          <w:spacing w:val="2"/>
        </w:rPr>
        <w:t xml:space="preserve"> </w:t>
      </w:r>
      <w:r>
        <w:t>dôvodu</w:t>
      </w:r>
      <w:r>
        <w:rPr>
          <w:spacing w:val="2"/>
        </w:rPr>
        <w:t xml:space="preserve"> </w:t>
      </w:r>
      <w:r>
        <w:t>v lehote</w:t>
      </w:r>
      <w:r>
        <w:rPr>
          <w:spacing w:val="3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kalendárnych</w:t>
      </w:r>
      <w:r>
        <w:rPr>
          <w:spacing w:val="1"/>
        </w:rPr>
        <w:t xml:space="preserve"> </w:t>
      </w:r>
      <w:r>
        <w:t>dní.</w:t>
      </w:r>
      <w:r>
        <w:rPr>
          <w:spacing w:val="1"/>
        </w:rPr>
        <w:t xml:space="preserve"> </w:t>
      </w:r>
      <w:r>
        <w:t>Lehota na</w:t>
      </w:r>
      <w:r>
        <w:rPr>
          <w:spacing w:val="-1"/>
        </w:rPr>
        <w:t xml:space="preserve"> </w:t>
      </w:r>
      <w:r>
        <w:t>odstúpenie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kúpnej zmluvy</w:t>
      </w:r>
      <w:r>
        <w:rPr>
          <w:spacing w:val="-1"/>
        </w:rPr>
        <w:t xml:space="preserve"> </w:t>
      </w:r>
      <w:r>
        <w:t>uplynie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dňoch</w:t>
      </w:r>
      <w:r>
        <w:rPr>
          <w:spacing w:val="-1"/>
        </w:rPr>
        <w:t xml:space="preserve"> </w:t>
      </w:r>
      <w:r>
        <w:t>odo</w:t>
      </w:r>
      <w:r>
        <w:rPr>
          <w:spacing w:val="1"/>
        </w:rPr>
        <w:t xml:space="preserve"> </w:t>
      </w:r>
      <w:r>
        <w:t>dňa,</w:t>
      </w:r>
      <w:r>
        <w:rPr>
          <w:spacing w:val="-2"/>
        </w:rPr>
        <w:t xml:space="preserve"> </w:t>
      </w:r>
      <w:r>
        <w:t>keď</w:t>
      </w:r>
      <w:r>
        <w:rPr>
          <w:spacing w:val="-1"/>
        </w:rPr>
        <w:t xml:space="preserve"> </w:t>
      </w:r>
      <w:r>
        <w:t>Vy</w:t>
      </w:r>
      <w:r>
        <w:rPr>
          <w:spacing w:val="-2"/>
        </w:rPr>
        <w:t xml:space="preserve"> </w:t>
      </w:r>
      <w:r>
        <w:t>alebo</w:t>
      </w:r>
      <w:r>
        <w:rPr>
          <w:spacing w:val="-1"/>
        </w:rPr>
        <w:t xml:space="preserve"> </w:t>
      </w:r>
      <w:r>
        <w:t>Vami určená</w:t>
      </w:r>
      <w:r>
        <w:rPr>
          <w:spacing w:val="1"/>
        </w:rPr>
        <w:t xml:space="preserve"> </w:t>
      </w:r>
      <w:r>
        <w:t>tretia</w:t>
      </w:r>
      <w:r>
        <w:rPr>
          <w:spacing w:val="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výnimkou</w:t>
      </w:r>
      <w:r>
        <w:rPr>
          <w:spacing w:val="1"/>
        </w:rPr>
        <w:t xml:space="preserve"> </w:t>
      </w:r>
      <w:r>
        <w:t>dopravcu</w:t>
      </w:r>
      <w:r>
        <w:rPr>
          <w:spacing w:val="1"/>
        </w:rPr>
        <w:t xml:space="preserve"> </w:t>
      </w:r>
      <w:r>
        <w:t>prevezmete tovar.</w:t>
      </w:r>
    </w:p>
    <w:p w14:paraId="12D12DF9" w14:textId="77777777" w:rsidR="001212E6" w:rsidRDefault="00000000">
      <w:pPr>
        <w:pStyle w:val="Zkladntext"/>
        <w:spacing w:before="198" w:line="283" w:lineRule="auto"/>
      </w:pPr>
      <w:r>
        <w:t>Pri uplatnení práva na odstúpenie od kúpnej zmluvy nás informujte o svojom</w:t>
      </w:r>
      <w:r>
        <w:rPr>
          <w:spacing w:val="-53"/>
        </w:rPr>
        <w:t xml:space="preserve"> </w:t>
      </w:r>
      <w:r>
        <w:t>rozhodnutí odstúpiť</w:t>
      </w:r>
      <w:r>
        <w:rPr>
          <w:spacing w:val="2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tejto</w:t>
      </w:r>
      <w:r>
        <w:rPr>
          <w:spacing w:val="2"/>
        </w:rPr>
        <w:t xml:space="preserve"> </w:t>
      </w:r>
      <w:r>
        <w:t>kúpnej</w:t>
      </w:r>
      <w:r>
        <w:rPr>
          <w:spacing w:val="1"/>
        </w:rPr>
        <w:t xml:space="preserve"> </w:t>
      </w:r>
      <w:r>
        <w:t>zmluvy jednoznačným</w:t>
      </w:r>
      <w:r>
        <w:rPr>
          <w:spacing w:val="3"/>
        </w:rPr>
        <w:t xml:space="preserve"> </w:t>
      </w:r>
      <w:r>
        <w:t>vyhlásením.</w:t>
      </w:r>
    </w:p>
    <w:p w14:paraId="7DDD5330" w14:textId="77777777" w:rsidR="001212E6" w:rsidRDefault="00000000">
      <w:pPr>
        <w:pStyle w:val="Nadpis1"/>
        <w:spacing w:before="190"/>
        <w:ind w:left="116" w:firstLine="0"/>
      </w:pPr>
      <w:r>
        <w:t>Na</w:t>
      </w:r>
      <w:r>
        <w:rPr>
          <w:spacing w:val="-1"/>
        </w:rPr>
        <w:t xml:space="preserve"> </w:t>
      </w:r>
      <w:r>
        <w:t>tento</w:t>
      </w:r>
      <w:r>
        <w:rPr>
          <w:spacing w:val="-2"/>
        </w:rPr>
        <w:t xml:space="preserve"> </w:t>
      </w:r>
      <w:r>
        <w:t>účel môžete</w:t>
      </w:r>
      <w:r>
        <w:rPr>
          <w:spacing w:val="-3"/>
        </w:rPr>
        <w:t xml:space="preserve"> </w:t>
      </w:r>
      <w:r>
        <w:t>použiť:</w:t>
      </w:r>
    </w:p>
    <w:p w14:paraId="2ECD5F4F" w14:textId="77777777" w:rsidR="001212E6" w:rsidRDefault="001212E6">
      <w:pPr>
        <w:pStyle w:val="Zkladntext"/>
        <w:spacing w:before="1"/>
        <w:ind w:left="0"/>
        <w:rPr>
          <w:rFonts w:ascii="Arial" w:hAnsi="Arial"/>
          <w:b/>
          <w:sz w:val="21"/>
        </w:rPr>
      </w:pPr>
    </w:p>
    <w:p w14:paraId="17CE31BE" w14:textId="10CE4DDA" w:rsidR="001212E6" w:rsidRDefault="00000000">
      <w:pPr>
        <w:pStyle w:val="Odsekzoznamu"/>
        <w:numPr>
          <w:ilvl w:val="0"/>
          <w:numId w:val="1"/>
        </w:numPr>
        <w:tabs>
          <w:tab w:val="left" w:pos="548"/>
        </w:tabs>
        <w:spacing w:line="278" w:lineRule="auto"/>
        <w:ind w:left="548" w:right="532" w:hanging="360"/>
        <w:rPr>
          <w:sz w:val="24"/>
        </w:rPr>
      </w:pPr>
      <w:hyperlink r:id="rId5" w:history="1">
        <w:r>
          <w:rPr>
            <w:rStyle w:val="Hypertextovprepojenie"/>
            <w:rFonts w:ascii="Arial" w:hAnsi="Arial"/>
            <w:b/>
            <w:sz w:val="24"/>
            <w:u w:color="0000FF"/>
          </w:rPr>
          <w:t>formulár</w:t>
        </w:r>
        <w:r>
          <w:rPr>
            <w:rStyle w:val="Hypertextovprepojenie"/>
            <w:rFonts w:ascii="Arial" w:hAnsi="Arial"/>
            <w:b/>
            <w:spacing w:val="-2"/>
            <w:sz w:val="24"/>
            <w:u w:color="0000FF"/>
          </w:rPr>
          <w:t xml:space="preserve"> </w:t>
        </w:r>
        <w:r>
          <w:rPr>
            <w:rStyle w:val="Hypertextovprepojenie"/>
            <w:rFonts w:ascii="Arial" w:hAnsi="Arial"/>
            <w:b/>
            <w:sz w:val="24"/>
            <w:u w:color="0000FF"/>
          </w:rPr>
          <w:t>na odstúpenie</w:t>
        </w:r>
        <w:r>
          <w:rPr>
            <w:rStyle w:val="Hypertextovprepojenie"/>
            <w:rFonts w:ascii="Arial" w:hAnsi="Arial"/>
            <w:b/>
            <w:spacing w:val="1"/>
            <w:sz w:val="24"/>
            <w:u w:color="0000FF"/>
          </w:rPr>
          <w:t xml:space="preserve"> </w:t>
        </w:r>
        <w:r>
          <w:rPr>
            <w:rStyle w:val="Hypertextovprepojenie"/>
            <w:rFonts w:ascii="Arial" w:hAnsi="Arial"/>
            <w:b/>
            <w:sz w:val="24"/>
            <w:u w:color="0000FF"/>
          </w:rPr>
          <w:t>od</w:t>
        </w:r>
        <w:r>
          <w:rPr>
            <w:rStyle w:val="Hypertextovprepojenie"/>
            <w:rFonts w:ascii="Arial" w:hAnsi="Arial"/>
            <w:b/>
            <w:spacing w:val="-1"/>
            <w:sz w:val="24"/>
            <w:u w:color="0000FF"/>
          </w:rPr>
          <w:t xml:space="preserve"> </w:t>
        </w:r>
        <w:r>
          <w:rPr>
            <w:rStyle w:val="Hypertextovprepojenie"/>
            <w:rFonts w:ascii="Arial" w:hAnsi="Arial"/>
            <w:b/>
            <w:sz w:val="24"/>
            <w:u w:color="0000FF"/>
          </w:rPr>
          <w:t>kúpnej</w:t>
        </w:r>
        <w:r>
          <w:rPr>
            <w:rStyle w:val="Hypertextovprepojenie"/>
            <w:rFonts w:ascii="Arial" w:hAnsi="Arial"/>
            <w:b/>
            <w:spacing w:val="-2"/>
            <w:u w:color="0000FF"/>
          </w:rPr>
          <w:t xml:space="preserve"> </w:t>
        </w:r>
        <w:r>
          <w:rPr>
            <w:rStyle w:val="Hypertextovprepojenie"/>
            <w:rFonts w:ascii="Arial" w:hAnsi="Arial"/>
            <w:b/>
            <w:u w:color="0000FF"/>
          </w:rPr>
          <w:t>zmluvy</w:t>
        </w:r>
      </w:hyperlink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ktorý</w:t>
      </w:r>
      <w:r>
        <w:rPr>
          <w:spacing w:val="-1"/>
          <w:sz w:val="24"/>
        </w:rPr>
        <w:t xml:space="preserve"> </w:t>
      </w:r>
      <w:r>
        <w:rPr>
          <w:sz w:val="24"/>
        </w:rPr>
        <w:t>môžete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2"/>
          <w:sz w:val="24"/>
        </w:rPr>
        <w:t xml:space="preserve"> </w:t>
      </w:r>
      <w:r>
        <w:rPr>
          <w:sz w:val="24"/>
        </w:rPr>
        <w:t>jeho</w:t>
      </w:r>
      <w:r>
        <w:rPr>
          <w:spacing w:val="1"/>
          <w:sz w:val="24"/>
        </w:rPr>
        <w:t xml:space="preserve"> </w:t>
      </w:r>
      <w:r>
        <w:rPr>
          <w:sz w:val="24"/>
        </w:rPr>
        <w:t>vyplnení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zaslať na e-mailovú adresu </w:t>
      </w:r>
      <w:hyperlink r:id="rId6" w:history="1">
        <w:r>
          <w:rPr>
            <w:color w:val="FF0000"/>
            <w:sz w:val="24"/>
          </w:rPr>
          <w:t>info@lacne-biokrby.sk</w:t>
        </w:r>
        <w:r>
          <w:rPr>
            <w:sz w:val="24"/>
          </w:rPr>
          <w:t xml:space="preserve">. </w:t>
        </w:r>
      </w:hyperlink>
      <w:r>
        <w:rPr>
          <w:sz w:val="24"/>
        </w:rPr>
        <w:t>Ak zasielate tovar poštou,</w:t>
      </w:r>
      <w:r>
        <w:rPr>
          <w:spacing w:val="-53"/>
          <w:sz w:val="24"/>
        </w:rPr>
        <w:t xml:space="preserve"> </w:t>
      </w:r>
      <w:r>
        <w:rPr>
          <w:sz w:val="24"/>
        </w:rPr>
        <w:t>priložte</w:t>
      </w:r>
      <w:r>
        <w:rPr>
          <w:spacing w:val="3"/>
          <w:sz w:val="24"/>
        </w:rPr>
        <w:t xml:space="preserve"> </w:t>
      </w:r>
      <w:r>
        <w:rPr>
          <w:sz w:val="24"/>
        </w:rPr>
        <w:t>uvedený formulár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balíka.</w:t>
      </w:r>
    </w:p>
    <w:p w14:paraId="5C5709E8" w14:textId="77777777" w:rsidR="001212E6" w:rsidRDefault="00000000">
      <w:pPr>
        <w:pStyle w:val="Zkladntext"/>
        <w:spacing w:before="206" w:line="281" w:lineRule="auto"/>
      </w:pPr>
      <w:r>
        <w:t>Lehota na odstúpenie od kúpnej zmluvy je zachovaná, ak zašlete oznámenie o</w:t>
      </w:r>
      <w:r>
        <w:rPr>
          <w:spacing w:val="1"/>
        </w:rPr>
        <w:t xml:space="preserve"> </w:t>
      </w:r>
      <w:r>
        <w:t>uplatnení</w:t>
      </w:r>
      <w:r>
        <w:rPr>
          <w:spacing w:val="-2"/>
        </w:rPr>
        <w:t xml:space="preserve"> </w:t>
      </w:r>
      <w:r>
        <w:t>práva</w:t>
      </w:r>
      <w:r>
        <w:rPr>
          <w:spacing w:val="1"/>
        </w:rPr>
        <w:t xml:space="preserve"> </w:t>
      </w:r>
      <w:r>
        <w:t>na odstúpenie</w:t>
      </w:r>
      <w:r>
        <w:rPr>
          <w:spacing w:val="1"/>
        </w:rPr>
        <w:t xml:space="preserve"> </w:t>
      </w:r>
      <w:r>
        <w:t>od kúpnej zmluvy</w:t>
      </w:r>
      <w:r>
        <w:rPr>
          <w:spacing w:val="-1"/>
        </w:rPr>
        <w:t xml:space="preserve"> </w:t>
      </w:r>
      <w:r>
        <w:t>pred tým,</w:t>
      </w:r>
      <w:r>
        <w:rPr>
          <w:spacing w:val="1"/>
        </w:rPr>
        <w:t xml:space="preserve"> </w:t>
      </w:r>
      <w:r>
        <w:t>ako uplynie</w:t>
      </w:r>
      <w:r>
        <w:rPr>
          <w:spacing w:val="1"/>
        </w:rPr>
        <w:t xml:space="preserve"> </w:t>
      </w:r>
      <w:r>
        <w:t>lehota</w:t>
      </w:r>
      <w:r>
        <w:rPr>
          <w:spacing w:val="8"/>
        </w:rPr>
        <w:t xml:space="preserve"> </w:t>
      </w:r>
      <w:r>
        <w:t>na</w:t>
      </w:r>
      <w:r>
        <w:rPr>
          <w:spacing w:val="-53"/>
        </w:rPr>
        <w:t xml:space="preserve"> </w:t>
      </w:r>
      <w:r>
        <w:t>odstúpenie</w:t>
      </w:r>
      <w:r>
        <w:rPr>
          <w:spacing w:val="2"/>
        </w:rPr>
        <w:t xml:space="preserve"> </w:t>
      </w:r>
      <w:r>
        <w:t>od</w:t>
      </w:r>
      <w:r>
        <w:rPr>
          <w:spacing w:val="3"/>
        </w:rPr>
        <w:t xml:space="preserve"> </w:t>
      </w:r>
      <w:r>
        <w:t>kúpnej zmluvy.</w:t>
      </w:r>
    </w:p>
    <w:p w14:paraId="1223F8DA" w14:textId="77777777" w:rsidR="001212E6" w:rsidRDefault="00000000">
      <w:pPr>
        <w:pStyle w:val="Nadpis1"/>
        <w:numPr>
          <w:ilvl w:val="0"/>
          <w:numId w:val="2"/>
        </w:numPr>
        <w:tabs>
          <w:tab w:val="left" w:pos="825"/>
        </w:tabs>
        <w:spacing w:before="195"/>
        <w:ind w:left="824" w:hanging="349"/>
      </w:pPr>
      <w:r>
        <w:t>Dôsledky</w:t>
      </w:r>
      <w:r>
        <w:rPr>
          <w:spacing w:val="-7"/>
        </w:rPr>
        <w:t xml:space="preserve"> </w:t>
      </w:r>
      <w:r>
        <w:t>odstúpenia</w:t>
      </w:r>
      <w:r>
        <w:rPr>
          <w:spacing w:val="1"/>
        </w:rPr>
        <w:t xml:space="preserve"> </w:t>
      </w:r>
      <w:r>
        <w:t>od kúpnej</w:t>
      </w:r>
      <w:r>
        <w:rPr>
          <w:spacing w:val="-2"/>
        </w:rPr>
        <w:t xml:space="preserve"> </w:t>
      </w:r>
      <w:r>
        <w:t>zmluvy</w:t>
      </w:r>
    </w:p>
    <w:p w14:paraId="090E886F" w14:textId="77777777" w:rsidR="001212E6" w:rsidRDefault="001212E6">
      <w:pPr>
        <w:pStyle w:val="Zkladntext"/>
        <w:spacing w:before="2"/>
        <w:ind w:left="0"/>
        <w:rPr>
          <w:rFonts w:ascii="Arial" w:hAnsi="Arial"/>
          <w:b/>
          <w:sz w:val="21"/>
        </w:rPr>
      </w:pPr>
    </w:p>
    <w:p w14:paraId="0D94B782" w14:textId="77777777" w:rsidR="001212E6" w:rsidRDefault="00000000">
      <w:pPr>
        <w:pStyle w:val="Zkladntext"/>
        <w:spacing w:line="281" w:lineRule="auto"/>
      </w:pPr>
      <w:r>
        <w:t>Po</w:t>
      </w:r>
      <w:r>
        <w:rPr>
          <w:spacing w:val="2"/>
        </w:rPr>
        <w:t xml:space="preserve"> </w:t>
      </w:r>
      <w:r>
        <w:t>odstúpení od</w:t>
      </w:r>
      <w:r>
        <w:rPr>
          <w:spacing w:val="2"/>
        </w:rPr>
        <w:t xml:space="preserve"> </w:t>
      </w:r>
      <w:r>
        <w:t>kúpnej</w:t>
      </w:r>
      <w:r>
        <w:rPr>
          <w:spacing w:val="1"/>
        </w:rPr>
        <w:t xml:space="preserve"> </w:t>
      </w:r>
      <w:r>
        <w:t>zmluvy Vám</w:t>
      </w:r>
      <w:r>
        <w:rPr>
          <w:spacing w:val="3"/>
        </w:rPr>
        <w:t xml:space="preserve"> </w:t>
      </w:r>
      <w:r>
        <w:t>vrátime všetky platby,</w:t>
      </w:r>
      <w:r>
        <w:rPr>
          <w:spacing w:val="2"/>
        </w:rPr>
        <w:t xml:space="preserve"> </w:t>
      </w:r>
      <w:r>
        <w:t>ktoré</w:t>
      </w:r>
      <w:r>
        <w:rPr>
          <w:spacing w:val="1"/>
        </w:rPr>
        <w:t xml:space="preserve"> </w:t>
      </w:r>
      <w:r>
        <w:t>ste</w:t>
      </w:r>
      <w:r>
        <w:rPr>
          <w:spacing w:val="3"/>
        </w:rPr>
        <w:t xml:space="preserve"> </w:t>
      </w:r>
      <w:r>
        <w:t>uhradili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súvislosti s</w:t>
      </w:r>
      <w:r>
        <w:rPr>
          <w:spacing w:val="2"/>
        </w:rPr>
        <w:t xml:space="preserve"> </w:t>
      </w:r>
      <w:r>
        <w:t>uzavretím</w:t>
      </w:r>
      <w:r>
        <w:rPr>
          <w:spacing w:val="3"/>
        </w:rPr>
        <w:t xml:space="preserve"> </w:t>
      </w:r>
      <w:r>
        <w:t>kúpnej</w:t>
      </w:r>
      <w:r>
        <w:rPr>
          <w:spacing w:val="1"/>
        </w:rPr>
        <w:t xml:space="preserve"> </w:t>
      </w:r>
      <w:r>
        <w:t>zmluvy,</w:t>
      </w:r>
      <w:r>
        <w:rPr>
          <w:spacing w:val="2"/>
        </w:rPr>
        <w:t xml:space="preserve"> </w:t>
      </w:r>
      <w:r>
        <w:t>najmä</w:t>
      </w:r>
      <w:r>
        <w:rPr>
          <w:spacing w:val="-2"/>
        </w:rPr>
        <w:t xml:space="preserve"> </w:t>
      </w:r>
      <w:r>
        <w:t>kúpnu</w:t>
      </w:r>
      <w:r>
        <w:rPr>
          <w:spacing w:val="2"/>
        </w:rPr>
        <w:t xml:space="preserve"> </w:t>
      </w:r>
      <w:r>
        <w:t>cenu</w:t>
      </w:r>
      <w:r>
        <w:rPr>
          <w:spacing w:val="2"/>
        </w:rPr>
        <w:t xml:space="preserve"> </w:t>
      </w:r>
      <w:r>
        <w:t>vrátane</w:t>
      </w:r>
      <w:r>
        <w:rPr>
          <w:spacing w:val="2"/>
        </w:rPr>
        <w:t xml:space="preserve"> </w:t>
      </w:r>
      <w:r>
        <w:t>nákladov</w:t>
      </w:r>
      <w:r>
        <w:rPr>
          <w:spacing w:val="-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doručenie tovaru k Vám. To sa nevzťahuje na dodatočné náklady, ak ste si zvolili iný</w:t>
      </w:r>
      <w:r>
        <w:rPr>
          <w:spacing w:val="-53"/>
        </w:rPr>
        <w:t xml:space="preserve"> </w:t>
      </w:r>
      <w:r>
        <w:t>druh</w:t>
      </w:r>
      <w:r>
        <w:rPr>
          <w:spacing w:val="1"/>
        </w:rPr>
        <w:t xml:space="preserve"> </w:t>
      </w:r>
      <w:r>
        <w:t>doručenia, ako</w:t>
      </w:r>
      <w:r>
        <w:rPr>
          <w:spacing w:val="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najlacnejší</w:t>
      </w:r>
      <w:r>
        <w:rPr>
          <w:spacing w:val="-1"/>
        </w:rPr>
        <w:t xml:space="preserve"> </w:t>
      </w:r>
      <w:r>
        <w:t>bežný</w:t>
      </w:r>
      <w:r>
        <w:rPr>
          <w:spacing w:val="-1"/>
        </w:rPr>
        <w:t xml:space="preserve"> </w:t>
      </w:r>
      <w:r>
        <w:t>spôsob</w:t>
      </w:r>
      <w:r>
        <w:rPr>
          <w:spacing w:val="2"/>
        </w:rPr>
        <w:t xml:space="preserve"> </w:t>
      </w:r>
      <w:r>
        <w:t>doručenia,</w:t>
      </w:r>
      <w:r>
        <w:rPr>
          <w:spacing w:val="3"/>
        </w:rPr>
        <w:t xml:space="preserve"> </w:t>
      </w:r>
      <w:r>
        <w:t>ktorý</w:t>
      </w:r>
      <w:r>
        <w:rPr>
          <w:spacing w:val="-2"/>
        </w:rPr>
        <w:t xml:space="preserve"> </w:t>
      </w:r>
      <w:r>
        <w:t>ponúkame. Platby</w:t>
      </w:r>
      <w:r>
        <w:rPr>
          <w:spacing w:val="1"/>
        </w:rPr>
        <w:t xml:space="preserve"> </w:t>
      </w:r>
      <w:r>
        <w:t>Vám</w:t>
      </w:r>
      <w:r>
        <w:rPr>
          <w:spacing w:val="1"/>
        </w:rPr>
        <w:t xml:space="preserve"> </w:t>
      </w:r>
      <w:r>
        <w:t>budú</w:t>
      </w:r>
      <w:r>
        <w:rPr>
          <w:spacing w:val="2"/>
        </w:rPr>
        <w:t xml:space="preserve"> </w:t>
      </w:r>
      <w:r>
        <w:t>vrátené</w:t>
      </w:r>
      <w:r>
        <w:rPr>
          <w:spacing w:val="2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zbytočného</w:t>
      </w:r>
      <w:r>
        <w:rPr>
          <w:spacing w:val="2"/>
        </w:rPr>
        <w:t xml:space="preserve"> </w:t>
      </w:r>
      <w:r>
        <w:t>odkladu, najneskôr</w:t>
      </w:r>
      <w:r>
        <w:rPr>
          <w:spacing w:val="1"/>
        </w:rPr>
        <w:t xml:space="preserve"> </w:t>
      </w:r>
      <w:r>
        <w:t>do 14 dní odo</w:t>
      </w:r>
      <w:r>
        <w:rPr>
          <w:spacing w:val="2"/>
        </w:rPr>
        <w:t xml:space="preserve"> </w:t>
      </w:r>
      <w:r>
        <w:t>dňa,</w:t>
      </w:r>
      <w:r>
        <w:rPr>
          <w:spacing w:val="2"/>
        </w:rPr>
        <w:t xml:space="preserve"> </w:t>
      </w:r>
      <w:r>
        <w:t>keď nám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doručené</w:t>
      </w:r>
      <w:r>
        <w:rPr>
          <w:spacing w:val="2"/>
        </w:rPr>
        <w:t xml:space="preserve"> </w:t>
      </w:r>
      <w:r>
        <w:t>Vaše oznámenie o</w:t>
      </w:r>
      <w:r>
        <w:rPr>
          <w:spacing w:val="1"/>
        </w:rPr>
        <w:t xml:space="preserve"> </w:t>
      </w:r>
      <w:r>
        <w:t>odstúpení od</w:t>
      </w:r>
      <w:r>
        <w:rPr>
          <w:spacing w:val="1"/>
        </w:rPr>
        <w:t xml:space="preserve"> </w:t>
      </w:r>
      <w:r>
        <w:t>kúpnej</w:t>
      </w:r>
      <w:r>
        <w:rPr>
          <w:spacing w:val="1"/>
        </w:rPr>
        <w:t xml:space="preserve"> </w:t>
      </w:r>
      <w:r>
        <w:t>zmluvy.</w:t>
      </w:r>
      <w:r>
        <w:rPr>
          <w:spacing w:val="2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úhrada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uskutočnená rovnakým</w:t>
      </w:r>
      <w:r>
        <w:rPr>
          <w:spacing w:val="1"/>
        </w:rPr>
        <w:t xml:space="preserve"> </w:t>
      </w:r>
      <w:r>
        <w:t>spôsobom, aký</w:t>
      </w:r>
      <w:r>
        <w:rPr>
          <w:spacing w:val="1"/>
        </w:rPr>
        <w:t xml:space="preserve"> </w:t>
      </w:r>
      <w:r>
        <w:t>ste</w:t>
      </w:r>
      <w:r>
        <w:rPr>
          <w:spacing w:val="-1"/>
        </w:rPr>
        <w:t xml:space="preserve"> </w:t>
      </w:r>
      <w:r>
        <w:t>použili pri</w:t>
      </w:r>
      <w:r>
        <w:rPr>
          <w:spacing w:val="-2"/>
        </w:rPr>
        <w:t xml:space="preserve"> </w:t>
      </w:r>
      <w:r>
        <w:t>Vašej</w:t>
      </w:r>
      <w:r>
        <w:rPr>
          <w:spacing w:val="-1"/>
        </w:rPr>
        <w:t xml:space="preserve"> </w:t>
      </w:r>
      <w:r>
        <w:t>platbe, ak</w:t>
      </w:r>
      <w:r>
        <w:rPr>
          <w:spacing w:val="4"/>
        </w:rPr>
        <w:t xml:space="preserve"> </w:t>
      </w:r>
      <w:r>
        <w:t>ste</w:t>
      </w:r>
      <w:r>
        <w:rPr>
          <w:spacing w:val="1"/>
        </w:rPr>
        <w:t xml:space="preserve"> </w:t>
      </w:r>
      <w:r>
        <w:t>výslovne</w:t>
      </w:r>
      <w:r>
        <w:rPr>
          <w:spacing w:val="1"/>
        </w:rPr>
        <w:t xml:space="preserve"> </w:t>
      </w:r>
      <w:r>
        <w:t>nesúhlasili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iným</w:t>
      </w:r>
      <w:r>
        <w:rPr>
          <w:spacing w:val="4"/>
        </w:rPr>
        <w:t xml:space="preserve"> </w:t>
      </w:r>
      <w:r>
        <w:t>spôsobom</w:t>
      </w:r>
      <w:r>
        <w:rPr>
          <w:spacing w:val="2"/>
        </w:rPr>
        <w:t xml:space="preserve"> </w:t>
      </w:r>
      <w:r>
        <w:t>platby,</w:t>
      </w:r>
      <w:r>
        <w:rPr>
          <w:spacing w:val="1"/>
        </w:rPr>
        <w:t xml:space="preserve"> </w:t>
      </w:r>
      <w:r>
        <w:t>ako bez</w:t>
      </w:r>
      <w:r>
        <w:rPr>
          <w:spacing w:val="-4"/>
        </w:rPr>
        <w:t xml:space="preserve"> </w:t>
      </w:r>
      <w:r>
        <w:t>účtovania</w:t>
      </w:r>
      <w:r>
        <w:rPr>
          <w:spacing w:val="2"/>
        </w:rPr>
        <w:t xml:space="preserve"> </w:t>
      </w:r>
      <w:r>
        <w:t>akýchkoľvek ďalších</w:t>
      </w:r>
    </w:p>
    <w:p w14:paraId="1D50BE03" w14:textId="77777777" w:rsidR="001212E6" w:rsidRDefault="00000000">
      <w:pPr>
        <w:pStyle w:val="Zkladntext"/>
        <w:spacing w:line="281" w:lineRule="auto"/>
      </w:pPr>
      <w:r>
        <w:t>poplatkov.</w:t>
      </w:r>
      <w:r>
        <w:rPr>
          <w:spacing w:val="1"/>
        </w:rPr>
        <w:t xml:space="preserve"> </w:t>
      </w:r>
      <w:r>
        <w:t>Platba</w:t>
      </w:r>
      <w:r>
        <w:rPr>
          <w:spacing w:val="1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zakúpený</w:t>
      </w:r>
      <w:r>
        <w:rPr>
          <w:spacing w:val="-2"/>
        </w:rPr>
        <w:t xml:space="preserve"> </w:t>
      </w:r>
      <w:r>
        <w:t>tovar</w:t>
      </w:r>
      <w:r>
        <w:rPr>
          <w:spacing w:val="1"/>
        </w:rPr>
        <w:t xml:space="preserve"> </w:t>
      </w:r>
      <w:r>
        <w:t>Vám bude</w:t>
      </w:r>
      <w:r>
        <w:rPr>
          <w:spacing w:val="2"/>
        </w:rPr>
        <w:t xml:space="preserve"> </w:t>
      </w:r>
      <w:r>
        <w:t>uhradená</w:t>
      </w:r>
      <w:r>
        <w:rPr>
          <w:spacing w:val="-1"/>
        </w:rPr>
        <w:t xml:space="preserve"> </w:t>
      </w:r>
      <w:r>
        <w:t>až</w:t>
      </w:r>
      <w:r>
        <w:rPr>
          <w:spacing w:val="-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doručení vráteného</w:t>
      </w:r>
      <w:r>
        <w:rPr>
          <w:spacing w:val="-53"/>
        </w:rPr>
        <w:t xml:space="preserve"> </w:t>
      </w:r>
      <w:r>
        <w:t>tovaru späť</w:t>
      </w:r>
      <w:r>
        <w:rPr>
          <w:spacing w:val="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našu</w:t>
      </w:r>
      <w:r>
        <w:rPr>
          <w:spacing w:val="2"/>
        </w:rPr>
        <w:t xml:space="preserve"> </w:t>
      </w:r>
      <w:r>
        <w:t>adresu,</w:t>
      </w:r>
      <w:r>
        <w:rPr>
          <w:spacing w:val="-1"/>
        </w:rPr>
        <w:t xml:space="preserve"> </w:t>
      </w:r>
      <w:r>
        <w:t>alebo</w:t>
      </w:r>
      <w:r>
        <w:rPr>
          <w:spacing w:val="2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predložení dokladu</w:t>
      </w:r>
      <w:r>
        <w:rPr>
          <w:spacing w:val="5"/>
        </w:rPr>
        <w:t xml:space="preserve"> </w:t>
      </w:r>
      <w:r>
        <w:t>preukazujúceho zaslanie</w:t>
      </w:r>
      <w:r>
        <w:rPr>
          <w:spacing w:val="1"/>
        </w:rPr>
        <w:t xml:space="preserve"> </w:t>
      </w:r>
      <w:r>
        <w:t>tovaru</w:t>
      </w:r>
      <w:r>
        <w:rPr>
          <w:spacing w:val="1"/>
        </w:rPr>
        <w:t xml:space="preserve"> </w:t>
      </w:r>
      <w:r>
        <w:t>späť</w:t>
      </w:r>
      <w:r>
        <w:rPr>
          <w:spacing w:val="3"/>
        </w:rPr>
        <w:t xml:space="preserve"> </w:t>
      </w:r>
      <w:r>
        <w:t>podľa</w:t>
      </w:r>
      <w:r>
        <w:rPr>
          <w:spacing w:val="1"/>
        </w:rPr>
        <w:t xml:space="preserve"> </w:t>
      </w:r>
      <w:r>
        <w:t>toho,</w:t>
      </w:r>
      <w:r>
        <w:rPr>
          <w:spacing w:val="3"/>
        </w:rPr>
        <w:t xml:space="preserve"> </w:t>
      </w:r>
      <w:r>
        <w:t>čo</w:t>
      </w:r>
      <w:r>
        <w:rPr>
          <w:spacing w:val="3"/>
        </w:rPr>
        <w:t xml:space="preserve"> </w:t>
      </w:r>
      <w:r>
        <w:t>nastane</w:t>
      </w:r>
      <w:r>
        <w:rPr>
          <w:spacing w:val="3"/>
        </w:rPr>
        <w:t xml:space="preserve"> </w:t>
      </w:r>
      <w:r>
        <w:t>skôr.</w:t>
      </w:r>
    </w:p>
    <w:p w14:paraId="3D962D04" w14:textId="77777777" w:rsidR="001212E6" w:rsidRDefault="001212E6">
      <w:pPr>
        <w:sectPr w:rsidR="001212E6">
          <w:endnotePr>
            <w:numFmt w:val="decimal"/>
          </w:endnotePr>
          <w:type w:val="continuous"/>
          <w:pgSz w:w="11910" w:h="16840"/>
          <w:pgMar w:top="1320" w:right="1320" w:bottom="280" w:left="1300" w:header="0" w:footer="0" w:gutter="0"/>
          <w:cols w:space="708"/>
        </w:sectPr>
      </w:pPr>
    </w:p>
    <w:p w14:paraId="4549C792" w14:textId="77777777" w:rsidR="001212E6" w:rsidRDefault="00000000">
      <w:pPr>
        <w:pStyle w:val="Nadpis1"/>
        <w:numPr>
          <w:ilvl w:val="0"/>
          <w:numId w:val="2"/>
        </w:numPr>
        <w:tabs>
          <w:tab w:val="left" w:pos="825"/>
        </w:tabs>
        <w:spacing w:before="75"/>
        <w:ind w:left="824" w:hanging="349"/>
      </w:pPr>
      <w:r>
        <w:lastRenderedPageBreak/>
        <w:t>Spôsob</w:t>
      </w:r>
      <w:r>
        <w:rPr>
          <w:spacing w:val="-3"/>
        </w:rPr>
        <w:t xml:space="preserve"> </w:t>
      </w:r>
      <w:r>
        <w:t>vrátenia</w:t>
      </w:r>
      <w:r>
        <w:rPr>
          <w:spacing w:val="-2"/>
        </w:rPr>
        <w:t xml:space="preserve"> </w:t>
      </w:r>
      <w:r>
        <w:t>tovaru</w:t>
      </w:r>
    </w:p>
    <w:p w14:paraId="3A7A1311" w14:textId="77777777" w:rsidR="001212E6" w:rsidRDefault="001212E6">
      <w:pPr>
        <w:pStyle w:val="Zkladntext"/>
        <w:spacing w:before="2"/>
        <w:ind w:left="0"/>
        <w:rPr>
          <w:rFonts w:ascii="Arial" w:hAnsi="Arial"/>
          <w:b/>
          <w:sz w:val="21"/>
        </w:rPr>
      </w:pPr>
    </w:p>
    <w:p w14:paraId="783A43A5" w14:textId="61E95F0C" w:rsidR="001212E6" w:rsidRDefault="00000000">
      <w:pPr>
        <w:pStyle w:val="Zkladntext"/>
        <w:spacing w:line="278" w:lineRule="auto"/>
        <w:ind w:right="141"/>
      </w:pPr>
      <w:r>
        <w:t xml:space="preserve">Tovar môžete zaslať na adresu: </w:t>
      </w:r>
      <w:r>
        <w:rPr>
          <w:rFonts w:ascii="Arial" w:hAnsi="Arial"/>
          <w:b/>
        </w:rPr>
        <w:t xml:space="preserve">BIO FLAME, </w:t>
      </w:r>
      <w:proofErr w:type="spellStart"/>
      <w:r>
        <w:rPr>
          <w:rFonts w:ascii="Arial" w:hAnsi="Arial"/>
          <w:b/>
        </w:rPr>
        <w:t>s.r.o</w:t>
      </w:r>
      <w:proofErr w:type="spellEnd"/>
      <w:r>
        <w:rPr>
          <w:rFonts w:ascii="Arial" w:hAnsi="Arial"/>
          <w:b/>
        </w:rPr>
        <w:t xml:space="preserve">. , </w:t>
      </w:r>
      <w:r w:rsidR="004F7B46">
        <w:rPr>
          <w:rFonts w:ascii="Arial" w:hAnsi="Arial"/>
          <w:b/>
        </w:rPr>
        <w:t>Ulica Mieru 299</w:t>
      </w:r>
      <w:r>
        <w:rPr>
          <w:rFonts w:ascii="Arial" w:hAnsi="Arial"/>
          <w:b/>
        </w:rPr>
        <w:t>, 984 01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Lučenec.</w:t>
      </w:r>
      <w:r>
        <w:rPr>
          <w:rFonts w:ascii="Arial" w:hAnsi="Arial"/>
          <w:b/>
          <w:spacing w:val="-2"/>
        </w:rPr>
        <w:t xml:space="preserve"> </w:t>
      </w:r>
      <w:r>
        <w:t>Priame náklady</w:t>
      </w:r>
      <w:r>
        <w:rPr>
          <w:spacing w:val="-1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vrátenie tovaru znáša</w:t>
      </w:r>
      <w:r>
        <w:rPr>
          <w:spacing w:val="2"/>
        </w:rPr>
        <w:t xml:space="preserve"> </w:t>
      </w:r>
      <w:r>
        <w:t>spotrebiteľ.</w:t>
      </w:r>
      <w:r>
        <w:rPr>
          <w:spacing w:val="2"/>
        </w:rPr>
        <w:t xml:space="preserve"> </w:t>
      </w:r>
      <w:r>
        <w:t>Tovar</w:t>
      </w:r>
      <w:r>
        <w:rPr>
          <w:spacing w:val="1"/>
        </w:rPr>
        <w:t xml:space="preserve"> </w:t>
      </w:r>
      <w:r>
        <w:t>by mal</w:t>
      </w:r>
      <w:r>
        <w:rPr>
          <w:spacing w:val="1"/>
        </w:rPr>
        <w:t xml:space="preserve"> </w:t>
      </w:r>
      <w:r>
        <w:t>kupujúci spotrebiteľ vrátiť úplný, s kompletnou dokumentáciou, nepoškodený, čistý,</w:t>
      </w:r>
      <w:r>
        <w:rPr>
          <w:spacing w:val="1"/>
        </w:rPr>
        <w:t xml:space="preserve"> </w:t>
      </w:r>
      <w:r>
        <w:t>pokiaľ možno vrátane originálneho obalu, v stave a hodnote, v akom tovar prevzal. V</w:t>
      </w:r>
      <w:r>
        <w:rPr>
          <w:spacing w:val="1"/>
        </w:rPr>
        <w:t xml:space="preserve"> </w:t>
      </w:r>
      <w:r>
        <w:t>prípade, že bude vrátený tovar nekompletný či poškodený, môže predávajúci vrátenú</w:t>
      </w:r>
      <w:r>
        <w:rPr>
          <w:spacing w:val="-53"/>
        </w:rPr>
        <w:t xml:space="preserve"> </w:t>
      </w:r>
      <w:r>
        <w:t>kúpnu</w:t>
      </w:r>
      <w:r>
        <w:rPr>
          <w:spacing w:val="2"/>
        </w:rPr>
        <w:t xml:space="preserve"> </w:t>
      </w:r>
      <w:r>
        <w:t>cenu</w:t>
      </w:r>
      <w:r>
        <w:rPr>
          <w:spacing w:val="3"/>
        </w:rPr>
        <w:t xml:space="preserve"> </w:t>
      </w:r>
      <w:r>
        <w:t>znížiť</w:t>
      </w:r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tomu odpovedajúcu</w:t>
      </w:r>
      <w:r>
        <w:rPr>
          <w:spacing w:val="1"/>
        </w:rPr>
        <w:t xml:space="preserve"> </w:t>
      </w:r>
      <w:r>
        <w:t>čiastku</w:t>
      </w:r>
      <w:r>
        <w:rPr>
          <w:spacing w:val="3"/>
        </w:rPr>
        <w:t xml:space="preserve"> </w:t>
      </w:r>
      <w:r>
        <w:t>(v súlade</w:t>
      </w:r>
      <w:r>
        <w:rPr>
          <w:spacing w:val="2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§</w:t>
      </w:r>
      <w:r>
        <w:rPr>
          <w:spacing w:val="3"/>
        </w:rPr>
        <w:t xml:space="preserve"> </w:t>
      </w:r>
      <w:r>
        <w:t>458</w:t>
      </w:r>
      <w:r>
        <w:rPr>
          <w:spacing w:val="1"/>
        </w:rPr>
        <w:t xml:space="preserve"> </w:t>
      </w:r>
      <w:r>
        <w:t>o s</w:t>
      </w:r>
      <w:r>
        <w:rPr>
          <w:spacing w:val="2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obč.</w:t>
      </w:r>
      <w:r>
        <w:rPr>
          <w:spacing w:val="3"/>
        </w:rPr>
        <w:t xml:space="preserve"> </w:t>
      </w:r>
      <w:r>
        <w:t>Z).</w:t>
      </w:r>
    </w:p>
    <w:p w14:paraId="6E42144A" w14:textId="77777777" w:rsidR="001212E6" w:rsidRDefault="00000000">
      <w:pPr>
        <w:pStyle w:val="Nadpis1"/>
        <w:numPr>
          <w:ilvl w:val="0"/>
          <w:numId w:val="2"/>
        </w:numPr>
        <w:tabs>
          <w:tab w:val="left" w:pos="825"/>
        </w:tabs>
        <w:spacing w:before="204"/>
        <w:ind w:left="824" w:hanging="349"/>
      </w:pPr>
      <w:r>
        <w:t>Poškodený</w:t>
      </w:r>
      <w:r>
        <w:rPr>
          <w:spacing w:val="-7"/>
        </w:rPr>
        <w:t xml:space="preserve"> </w:t>
      </w:r>
      <w:r>
        <w:t>tovar</w:t>
      </w:r>
    </w:p>
    <w:p w14:paraId="781144C1" w14:textId="77777777" w:rsidR="001212E6" w:rsidRDefault="001212E6">
      <w:pPr>
        <w:pStyle w:val="Zkladntext"/>
        <w:spacing w:before="2"/>
        <w:ind w:left="0"/>
        <w:rPr>
          <w:rFonts w:ascii="Arial" w:hAnsi="Arial"/>
          <w:b/>
          <w:sz w:val="21"/>
        </w:rPr>
      </w:pPr>
    </w:p>
    <w:p w14:paraId="49879347" w14:textId="77777777" w:rsidR="001212E6" w:rsidRDefault="00000000">
      <w:pPr>
        <w:pStyle w:val="Zkladntext"/>
        <w:spacing w:line="281" w:lineRule="auto"/>
      </w:pPr>
      <w:r>
        <w:t>Spotrebiteľ</w:t>
      </w:r>
      <w:r>
        <w:rPr>
          <w:spacing w:val="2"/>
        </w:rPr>
        <w:t xml:space="preserve"> </w:t>
      </w:r>
      <w:r>
        <w:t>je zodpovedný za</w:t>
      </w:r>
      <w:r>
        <w:rPr>
          <w:spacing w:val="2"/>
        </w:rPr>
        <w:t xml:space="preserve"> </w:t>
      </w:r>
      <w:r>
        <w:t>akékoľvek</w:t>
      </w:r>
      <w:r>
        <w:rPr>
          <w:spacing w:val="2"/>
        </w:rPr>
        <w:t xml:space="preserve"> </w:t>
      </w:r>
      <w:r>
        <w:t>zníženie hodnoty tovaru</w:t>
      </w:r>
      <w:r>
        <w:rPr>
          <w:spacing w:val="2"/>
        </w:rPr>
        <w:t xml:space="preserve"> </w:t>
      </w:r>
      <w:r>
        <w:t>v dôsledku</w:t>
      </w:r>
      <w:r>
        <w:rPr>
          <w:spacing w:val="1"/>
        </w:rPr>
        <w:t xml:space="preserve"> </w:t>
      </w:r>
      <w:r>
        <w:t>zaobchádzania s ním iným spôsobom, než aký je potrebný na zistenie povahy,</w:t>
      </w:r>
      <w:r>
        <w:rPr>
          <w:spacing w:val="-53"/>
        </w:rPr>
        <w:t xml:space="preserve"> </w:t>
      </w:r>
      <w:r>
        <w:t>vlastností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funkčnosti</w:t>
      </w:r>
      <w:r>
        <w:rPr>
          <w:spacing w:val="1"/>
        </w:rPr>
        <w:t xml:space="preserve"> </w:t>
      </w:r>
      <w:r>
        <w:t>tovaru.</w:t>
      </w:r>
    </w:p>
    <w:p w14:paraId="7129EBAC" w14:textId="77777777" w:rsidR="001212E6" w:rsidRDefault="00000000">
      <w:pPr>
        <w:pStyle w:val="Nadpis1"/>
        <w:spacing w:before="196"/>
        <w:ind w:left="116" w:firstLine="0"/>
      </w:pPr>
      <w:r>
        <w:t>Pri</w:t>
      </w:r>
      <w:r>
        <w:rPr>
          <w:spacing w:val="-3"/>
        </w:rPr>
        <w:t xml:space="preserve"> </w:t>
      </w:r>
      <w:r>
        <w:t>doručení</w:t>
      </w:r>
      <w:r>
        <w:rPr>
          <w:spacing w:val="-2"/>
        </w:rPr>
        <w:t xml:space="preserve"> </w:t>
      </w:r>
      <w:r>
        <w:t>prepravcom:</w:t>
      </w:r>
    </w:p>
    <w:p w14:paraId="7043205D" w14:textId="77777777" w:rsidR="001212E6" w:rsidRDefault="001212E6">
      <w:pPr>
        <w:pStyle w:val="Zkladntext"/>
        <w:spacing w:before="4"/>
        <w:ind w:left="0"/>
        <w:rPr>
          <w:rFonts w:ascii="Arial" w:hAnsi="Arial"/>
          <w:b/>
          <w:sz w:val="21"/>
        </w:rPr>
      </w:pPr>
    </w:p>
    <w:p w14:paraId="5A3D8BCA" w14:textId="77777777" w:rsidR="001212E6" w:rsidRDefault="00000000">
      <w:pPr>
        <w:pStyle w:val="Zkladntext"/>
        <w:spacing w:line="281" w:lineRule="auto"/>
      </w:pPr>
      <w:r>
        <w:t>Kupujúci je</w:t>
      </w:r>
      <w:r>
        <w:rPr>
          <w:spacing w:val="2"/>
        </w:rPr>
        <w:t xml:space="preserve"> </w:t>
      </w:r>
      <w:r>
        <w:t>povinný</w:t>
      </w:r>
      <w:r>
        <w:rPr>
          <w:spacing w:val="-2"/>
        </w:rPr>
        <w:t xml:space="preserve"> </w:t>
      </w:r>
      <w:r>
        <w:t>bezprostredne</w:t>
      </w:r>
      <w:r>
        <w:rPr>
          <w:spacing w:val="2"/>
        </w:rPr>
        <w:t xml:space="preserve"> </w:t>
      </w:r>
      <w:r>
        <w:t>pri</w:t>
      </w:r>
      <w:r>
        <w:rPr>
          <w:spacing w:val="-2"/>
        </w:rPr>
        <w:t xml:space="preserve"> </w:t>
      </w:r>
      <w:r>
        <w:t>dodaní</w:t>
      </w:r>
      <w:r>
        <w:rPr>
          <w:spacing w:val="-1"/>
        </w:rPr>
        <w:t xml:space="preserve"> </w:t>
      </w:r>
      <w:r>
        <w:t>prekontrolovať</w:t>
      </w:r>
      <w:r>
        <w:rPr>
          <w:spacing w:val="10"/>
        </w:rPr>
        <w:t xml:space="preserve"> </w:t>
      </w:r>
      <w:r>
        <w:t>spolu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dopravcom</w:t>
      </w:r>
      <w:r>
        <w:rPr>
          <w:spacing w:val="1"/>
        </w:rPr>
        <w:t xml:space="preserve"> </w:t>
      </w:r>
      <w:r>
        <w:t>stav</w:t>
      </w:r>
      <w:r>
        <w:rPr>
          <w:spacing w:val="-53"/>
        </w:rPr>
        <w:t xml:space="preserve"> </w:t>
      </w:r>
      <w:r>
        <w:t>zásielky (počet</w:t>
      </w:r>
      <w:r>
        <w:rPr>
          <w:spacing w:val="2"/>
        </w:rPr>
        <w:t xml:space="preserve"> </w:t>
      </w:r>
      <w:r>
        <w:t>balíkov,</w:t>
      </w:r>
      <w:r>
        <w:rPr>
          <w:spacing w:val="3"/>
        </w:rPr>
        <w:t xml:space="preserve"> </w:t>
      </w:r>
      <w:r>
        <w:t>neporušenosť</w:t>
      </w:r>
      <w:r>
        <w:rPr>
          <w:spacing w:val="2"/>
        </w:rPr>
        <w:t xml:space="preserve"> </w:t>
      </w:r>
      <w:r>
        <w:t>pásky s</w:t>
      </w:r>
      <w:r>
        <w:rPr>
          <w:spacing w:val="2"/>
        </w:rPr>
        <w:t xml:space="preserve"> </w:t>
      </w:r>
      <w:r>
        <w:t>firemným</w:t>
      </w:r>
      <w:r>
        <w:rPr>
          <w:spacing w:val="4"/>
        </w:rPr>
        <w:t xml:space="preserve"> </w:t>
      </w:r>
      <w:r>
        <w:t>logom</w:t>
      </w:r>
      <w:r>
        <w:rPr>
          <w:spacing w:val="3"/>
        </w:rPr>
        <w:t xml:space="preserve"> </w:t>
      </w:r>
      <w:r>
        <w:t>BIO</w:t>
      </w:r>
      <w:r>
        <w:rPr>
          <w:spacing w:val="1"/>
        </w:rPr>
        <w:t xml:space="preserve"> </w:t>
      </w:r>
      <w:r>
        <w:t>FLAME,</w:t>
      </w:r>
      <w:r>
        <w:rPr>
          <w:spacing w:val="10"/>
        </w:rPr>
        <w:t xml:space="preserve"> </w:t>
      </w:r>
      <w:r>
        <w:t>príp.</w:t>
      </w:r>
      <w:r>
        <w:rPr>
          <w:spacing w:val="1"/>
        </w:rPr>
        <w:t xml:space="preserve"> </w:t>
      </w:r>
      <w:r>
        <w:t>poškodenie</w:t>
      </w:r>
      <w:r>
        <w:rPr>
          <w:spacing w:val="-1"/>
        </w:rPr>
        <w:t xml:space="preserve"> </w:t>
      </w:r>
      <w:r>
        <w:t>balíka)</w:t>
      </w:r>
      <w:r>
        <w:rPr>
          <w:spacing w:val="1"/>
        </w:rPr>
        <w:t xml:space="preserve"> </w:t>
      </w:r>
      <w:r>
        <w:t>podľa</w:t>
      </w:r>
      <w:r>
        <w:rPr>
          <w:spacing w:val="5"/>
        </w:rPr>
        <w:t xml:space="preserve"> </w:t>
      </w:r>
      <w:r>
        <w:t>priloženého</w:t>
      </w:r>
      <w:r>
        <w:rPr>
          <w:spacing w:val="1"/>
        </w:rPr>
        <w:t xml:space="preserve"> </w:t>
      </w:r>
      <w:r>
        <w:t>prepravného</w:t>
      </w:r>
      <w:r>
        <w:rPr>
          <w:spacing w:val="2"/>
        </w:rPr>
        <w:t xml:space="preserve"> </w:t>
      </w:r>
      <w:r>
        <w:t>listu. Kupujúci</w:t>
      </w:r>
      <w:r>
        <w:rPr>
          <w:spacing w:val="-1"/>
        </w:rPr>
        <w:t xml:space="preserve"> </w:t>
      </w:r>
      <w:r>
        <w:t>má</w:t>
      </w:r>
      <w:r>
        <w:rPr>
          <w:spacing w:val="-1"/>
        </w:rPr>
        <w:t xml:space="preserve"> </w:t>
      </w:r>
      <w:r>
        <w:t>právo</w:t>
      </w:r>
    </w:p>
    <w:p w14:paraId="0628B5E7" w14:textId="77777777" w:rsidR="001212E6" w:rsidRDefault="00000000">
      <w:pPr>
        <w:pStyle w:val="Zkladntext"/>
        <w:spacing w:line="281" w:lineRule="auto"/>
        <w:ind w:right="151"/>
      </w:pPr>
      <w:r>
        <w:t>odmietnuť prevzatie neúplnej alebo poškodenej zásielky. Tovar je v plnej výške</w:t>
      </w:r>
      <w:r>
        <w:rPr>
          <w:spacing w:val="-53"/>
        </w:rPr>
        <w:t xml:space="preserve"> </w:t>
      </w:r>
      <w:r>
        <w:t>poistený,</w:t>
      </w:r>
      <w:r>
        <w:rPr>
          <w:spacing w:val="2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však</w:t>
      </w:r>
      <w:r>
        <w:rPr>
          <w:spacing w:val="1"/>
        </w:rPr>
        <w:t xml:space="preserve"> </w:t>
      </w:r>
      <w:r>
        <w:t>nutné ho</w:t>
      </w:r>
      <w:r>
        <w:rPr>
          <w:spacing w:val="2"/>
        </w:rPr>
        <w:t xml:space="preserve"> </w:t>
      </w:r>
      <w:r>
        <w:t>skontrolovať</w:t>
      </w:r>
      <w:r>
        <w:rPr>
          <w:spacing w:val="1"/>
        </w:rPr>
        <w:t xml:space="preserve"> </w:t>
      </w:r>
      <w:r>
        <w:t>pri prevzatí</w:t>
      </w:r>
      <w:r>
        <w:rPr>
          <w:spacing w:val="1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prepravcu.</w:t>
      </w:r>
      <w:r>
        <w:rPr>
          <w:spacing w:val="2"/>
        </w:rPr>
        <w:t xml:space="preserve"> </w:t>
      </w:r>
      <w:r>
        <w:t>Neskoršie</w:t>
      </w:r>
      <w:r>
        <w:rPr>
          <w:spacing w:val="1"/>
        </w:rPr>
        <w:t xml:space="preserve"> </w:t>
      </w:r>
      <w:r>
        <w:t>reklamácie prepravca neuznáva. Pokiaľ je balík viditeľne poškodený, alebo je</w:t>
      </w:r>
      <w:r>
        <w:rPr>
          <w:spacing w:val="1"/>
        </w:rPr>
        <w:t xml:space="preserve"> </w:t>
      </w:r>
      <w:r>
        <w:t>porušená</w:t>
      </w:r>
      <w:r>
        <w:rPr>
          <w:spacing w:val="-1"/>
        </w:rPr>
        <w:t xml:space="preserve"> </w:t>
      </w:r>
      <w:r>
        <w:t>originálna</w:t>
      </w:r>
      <w:r>
        <w:rPr>
          <w:spacing w:val="2"/>
        </w:rPr>
        <w:t xml:space="preserve"> </w:t>
      </w:r>
      <w:r>
        <w:t>páska</w:t>
      </w:r>
      <w:r>
        <w:rPr>
          <w:spacing w:val="1"/>
        </w:rPr>
        <w:t xml:space="preserve"> </w:t>
      </w:r>
      <w:r>
        <w:t>BIO</w:t>
      </w:r>
      <w:r>
        <w:rPr>
          <w:spacing w:val="-1"/>
        </w:rPr>
        <w:t xml:space="preserve"> </w:t>
      </w:r>
      <w:r>
        <w:t>FLAME,</w:t>
      </w:r>
      <w:r>
        <w:rPr>
          <w:spacing w:val="-1"/>
        </w:rPr>
        <w:t xml:space="preserve"> </w:t>
      </w:r>
      <w:r>
        <w:t>tovar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prepravcu</w:t>
      </w:r>
      <w:r>
        <w:rPr>
          <w:spacing w:val="1"/>
        </w:rPr>
        <w:t xml:space="preserve"> </w:t>
      </w:r>
      <w:r>
        <w:t>neprevezmite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informujte</w:t>
      </w:r>
      <w:r>
        <w:rPr>
          <w:spacing w:val="3"/>
        </w:rPr>
        <w:t xml:space="preserve"> </w:t>
      </w:r>
      <w:r>
        <w:t>nás</w:t>
      </w:r>
      <w:r>
        <w:rPr>
          <w:spacing w:val="2"/>
        </w:rPr>
        <w:t xml:space="preserve"> </w:t>
      </w:r>
      <w:r>
        <w:t>telefonicky,</w:t>
      </w:r>
      <w:r>
        <w:rPr>
          <w:spacing w:val="2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mailom.</w:t>
      </w:r>
    </w:p>
    <w:p w14:paraId="62D71983" w14:textId="77777777" w:rsidR="001212E6" w:rsidRDefault="00000000">
      <w:pPr>
        <w:pStyle w:val="Nadpis1"/>
        <w:spacing w:before="193"/>
        <w:ind w:left="116" w:firstLine="0"/>
      </w:pPr>
      <w:r>
        <w:t>Osobný</w:t>
      </w:r>
      <w:r>
        <w:rPr>
          <w:spacing w:val="-8"/>
        </w:rPr>
        <w:t xml:space="preserve"> </w:t>
      </w:r>
      <w:r>
        <w:t>odber</w:t>
      </w:r>
      <w:r>
        <w:rPr>
          <w:spacing w:val="-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prevádzke:</w:t>
      </w:r>
    </w:p>
    <w:p w14:paraId="70FA9213" w14:textId="77777777" w:rsidR="001212E6" w:rsidRDefault="001212E6">
      <w:pPr>
        <w:pStyle w:val="Zkladntext"/>
        <w:spacing w:before="4"/>
        <w:ind w:left="0"/>
        <w:rPr>
          <w:rFonts w:ascii="Arial" w:hAnsi="Arial"/>
          <w:b/>
          <w:sz w:val="21"/>
        </w:rPr>
      </w:pPr>
    </w:p>
    <w:p w14:paraId="57C2DAC9" w14:textId="77777777" w:rsidR="001212E6" w:rsidRDefault="00000000">
      <w:pPr>
        <w:pStyle w:val="Zkladntext"/>
        <w:spacing w:before="1" w:line="281" w:lineRule="auto"/>
      </w:pPr>
      <w:r>
        <w:t>Kupujúci je</w:t>
      </w:r>
      <w:r>
        <w:rPr>
          <w:spacing w:val="2"/>
        </w:rPr>
        <w:t xml:space="preserve"> </w:t>
      </w:r>
      <w:r>
        <w:t>povinný</w:t>
      </w:r>
      <w:r>
        <w:rPr>
          <w:spacing w:val="-2"/>
        </w:rPr>
        <w:t xml:space="preserve"> </w:t>
      </w:r>
      <w:r>
        <w:t>prekontrolovať</w:t>
      </w:r>
      <w:r>
        <w:rPr>
          <w:spacing w:val="2"/>
        </w:rPr>
        <w:t xml:space="preserve"> </w:t>
      </w:r>
      <w:r>
        <w:t>tovar</w:t>
      </w:r>
      <w:r>
        <w:rPr>
          <w:spacing w:val="1"/>
        </w:rPr>
        <w:t xml:space="preserve"> </w:t>
      </w:r>
      <w:r>
        <w:t>bezprostredne</w:t>
      </w:r>
      <w:r>
        <w:rPr>
          <w:spacing w:val="1"/>
        </w:rPr>
        <w:t xml:space="preserve"> </w:t>
      </w:r>
      <w:r>
        <w:t>pri</w:t>
      </w:r>
      <w:r>
        <w:rPr>
          <w:spacing w:val="-2"/>
        </w:rPr>
        <w:t xml:space="preserve"> </w:t>
      </w:r>
      <w:r>
        <w:t>prevzatí.</w:t>
      </w:r>
      <w:r>
        <w:rPr>
          <w:spacing w:val="1"/>
        </w:rPr>
        <w:t xml:space="preserve"> </w:t>
      </w:r>
      <w:r>
        <w:t>Akékoľvek</w:t>
      </w:r>
      <w:r>
        <w:rPr>
          <w:spacing w:val="1"/>
        </w:rPr>
        <w:t xml:space="preserve"> </w:t>
      </w:r>
      <w:r>
        <w:t>poškodenie tovaru, alebo nekompletnosť balenia je potrebné nahlásiť. Poškodenie</w:t>
      </w:r>
      <w:r>
        <w:rPr>
          <w:spacing w:val="-53"/>
        </w:rPr>
        <w:t xml:space="preserve"> </w:t>
      </w:r>
      <w:r>
        <w:t>tovaru,</w:t>
      </w:r>
      <w:r>
        <w:rPr>
          <w:spacing w:val="1"/>
        </w:rPr>
        <w:t xml:space="preserve"> </w:t>
      </w:r>
      <w:r>
        <w:t>ktoré</w:t>
      </w:r>
      <w:r>
        <w:rPr>
          <w:spacing w:val="-1"/>
        </w:rPr>
        <w:t xml:space="preserve"> </w:t>
      </w:r>
      <w:r>
        <w:t>nebolo</w:t>
      </w:r>
      <w:r>
        <w:rPr>
          <w:spacing w:val="2"/>
        </w:rPr>
        <w:t xml:space="preserve"> </w:t>
      </w:r>
      <w:r>
        <w:t>zjavne</w:t>
      </w:r>
      <w:r>
        <w:rPr>
          <w:spacing w:val="1"/>
        </w:rPr>
        <w:t xml:space="preserve"> </w:t>
      </w:r>
      <w:r>
        <w:t>viditeľné</w:t>
      </w:r>
      <w:r>
        <w:rPr>
          <w:spacing w:val="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čase</w:t>
      </w:r>
      <w:r>
        <w:rPr>
          <w:spacing w:val="2"/>
        </w:rPr>
        <w:t xml:space="preserve"> </w:t>
      </w:r>
      <w:r>
        <w:t>prevzatia,</w:t>
      </w:r>
      <w:r>
        <w:rPr>
          <w:spacing w:val="1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potrebné</w:t>
      </w:r>
      <w:r>
        <w:rPr>
          <w:spacing w:val="1"/>
        </w:rPr>
        <w:t xml:space="preserve"> </w:t>
      </w:r>
      <w:r>
        <w:t>nahlásiť</w:t>
      </w:r>
    </w:p>
    <w:p w14:paraId="695042D5" w14:textId="77777777" w:rsidR="001212E6" w:rsidRDefault="00000000">
      <w:pPr>
        <w:pStyle w:val="Zkladntext"/>
        <w:spacing w:line="283" w:lineRule="auto"/>
        <w:ind w:right="1239"/>
      </w:pPr>
      <w:r>
        <w:t>telefonicky, alebo mailom najneskôr v deň prevzatia. Neskoršie reklamácie</w:t>
      </w:r>
      <w:r>
        <w:rPr>
          <w:spacing w:val="-53"/>
        </w:rPr>
        <w:t xml:space="preserve"> </w:t>
      </w:r>
      <w:r>
        <w:t>poškodenia tovaru</w:t>
      </w:r>
      <w:r>
        <w:rPr>
          <w:spacing w:val="2"/>
        </w:rPr>
        <w:t xml:space="preserve"> </w:t>
      </w:r>
      <w:r>
        <w:t>nebudú</w:t>
      </w:r>
      <w:r>
        <w:rPr>
          <w:spacing w:val="1"/>
        </w:rPr>
        <w:t xml:space="preserve"> </w:t>
      </w:r>
      <w:r>
        <w:t>uznané.</w:t>
      </w:r>
    </w:p>
    <w:p w14:paraId="4720E236" w14:textId="77777777" w:rsidR="001212E6" w:rsidRDefault="00000000">
      <w:pPr>
        <w:pStyle w:val="Nadpis1"/>
        <w:numPr>
          <w:ilvl w:val="0"/>
          <w:numId w:val="2"/>
        </w:numPr>
        <w:tabs>
          <w:tab w:val="left" w:pos="825"/>
        </w:tabs>
        <w:spacing w:before="187"/>
        <w:ind w:left="824" w:hanging="349"/>
      </w:pPr>
      <w:r>
        <w:t>Spotrebiteľ</w:t>
      </w:r>
      <w:r>
        <w:rPr>
          <w:spacing w:val="-1"/>
        </w:rPr>
        <w:t xml:space="preserve"> </w:t>
      </w:r>
      <w:r>
        <w:t>nemôže</w:t>
      </w:r>
      <w:r>
        <w:rPr>
          <w:spacing w:val="-2"/>
        </w:rPr>
        <w:t xml:space="preserve"> </w:t>
      </w:r>
      <w:r>
        <w:t>odstúpiť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kúpnej</w:t>
      </w:r>
      <w:r>
        <w:rPr>
          <w:spacing w:val="-3"/>
        </w:rPr>
        <w:t xml:space="preserve"> </w:t>
      </w:r>
      <w:r>
        <w:t>zmluvy,</w:t>
      </w:r>
      <w:r>
        <w:rPr>
          <w:spacing w:val="-2"/>
        </w:rPr>
        <w:t xml:space="preserve"> </w:t>
      </w:r>
      <w:r>
        <w:t>predmetom</w:t>
      </w:r>
      <w:r>
        <w:rPr>
          <w:spacing w:val="-3"/>
        </w:rPr>
        <w:t xml:space="preserve"> </w:t>
      </w:r>
      <w:r>
        <w:t>ktorej</w:t>
      </w:r>
      <w:r>
        <w:rPr>
          <w:spacing w:val="-3"/>
        </w:rPr>
        <w:t xml:space="preserve"> </w:t>
      </w:r>
      <w:r>
        <w:t>je:</w:t>
      </w:r>
    </w:p>
    <w:p w14:paraId="5392FC9F" w14:textId="77777777" w:rsidR="001212E6" w:rsidRDefault="001212E6">
      <w:pPr>
        <w:pStyle w:val="Zkladntext"/>
        <w:spacing w:before="7"/>
        <w:ind w:left="0"/>
        <w:rPr>
          <w:rFonts w:ascii="Arial" w:hAnsi="Arial"/>
          <w:b/>
          <w:sz w:val="31"/>
        </w:rPr>
      </w:pPr>
    </w:p>
    <w:p w14:paraId="48F232C8" w14:textId="77777777" w:rsidR="001212E6" w:rsidRDefault="00000000">
      <w:pPr>
        <w:pStyle w:val="Odsekzoznamu"/>
        <w:numPr>
          <w:ilvl w:val="0"/>
          <w:numId w:val="1"/>
        </w:numPr>
        <w:tabs>
          <w:tab w:val="left" w:pos="824"/>
        </w:tabs>
        <w:spacing w:line="281" w:lineRule="auto"/>
        <w:ind w:left="116" w:right="294" w:firstLine="72"/>
        <w:rPr>
          <w:sz w:val="24"/>
        </w:rPr>
      </w:pPr>
      <w:r>
        <w:rPr>
          <w:sz w:val="24"/>
        </w:rPr>
        <w:t>poskytnutie služby,</w:t>
      </w:r>
      <w:r>
        <w:rPr>
          <w:spacing w:val="1"/>
          <w:sz w:val="24"/>
        </w:rPr>
        <w:t xml:space="preserve"> </w:t>
      </w:r>
      <w:r>
        <w:rPr>
          <w:sz w:val="24"/>
        </w:rPr>
        <w:t>ak</w:t>
      </w:r>
      <w:r>
        <w:rPr>
          <w:spacing w:val="-2"/>
          <w:sz w:val="24"/>
        </w:rPr>
        <w:t xml:space="preserve"> </w:t>
      </w:r>
      <w:r>
        <w:rPr>
          <w:sz w:val="24"/>
        </w:rPr>
        <w:t>sa</w:t>
      </w:r>
      <w:r>
        <w:rPr>
          <w:spacing w:val="1"/>
          <w:sz w:val="24"/>
        </w:rPr>
        <w:t xml:space="preserve"> </w:t>
      </w:r>
      <w:r>
        <w:rPr>
          <w:sz w:val="24"/>
        </w:rPr>
        <w:t>jej poskytovanie začalo</w:t>
      </w:r>
      <w:r>
        <w:rPr>
          <w:spacing w:val="1"/>
          <w:sz w:val="24"/>
        </w:rPr>
        <w:t xml:space="preserve"> </w:t>
      </w:r>
      <w:r>
        <w:rPr>
          <w:sz w:val="24"/>
        </w:rPr>
        <w:t>s výslovným</w:t>
      </w:r>
      <w:r>
        <w:rPr>
          <w:spacing w:val="1"/>
          <w:sz w:val="24"/>
        </w:rPr>
        <w:t xml:space="preserve"> </w:t>
      </w:r>
      <w:r>
        <w:rPr>
          <w:sz w:val="24"/>
        </w:rPr>
        <w:t>súhlasom</w:t>
      </w:r>
      <w:r>
        <w:rPr>
          <w:spacing w:val="1"/>
          <w:sz w:val="24"/>
        </w:rPr>
        <w:t xml:space="preserve"> </w:t>
      </w:r>
      <w:r>
        <w:rPr>
          <w:sz w:val="24"/>
        </w:rPr>
        <w:t>spotrebiteľa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spotrebiteľ vyhlásil,</w:t>
      </w:r>
      <w:r>
        <w:rPr>
          <w:spacing w:val="-1"/>
          <w:sz w:val="24"/>
        </w:rPr>
        <w:t xml:space="preserve"> </w:t>
      </w:r>
      <w:r>
        <w:rPr>
          <w:sz w:val="24"/>
        </w:rPr>
        <w:t>že bol</w:t>
      </w:r>
      <w:r>
        <w:rPr>
          <w:spacing w:val="-1"/>
          <w:sz w:val="24"/>
        </w:rPr>
        <w:t xml:space="preserve"> </w:t>
      </w:r>
      <w:r>
        <w:rPr>
          <w:sz w:val="24"/>
        </w:rPr>
        <w:t>riadne poučený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tom, že vyjadrením</w:t>
      </w:r>
      <w:r>
        <w:rPr>
          <w:spacing w:val="1"/>
          <w:sz w:val="24"/>
        </w:rPr>
        <w:t xml:space="preserve"> </w:t>
      </w:r>
      <w:r>
        <w:rPr>
          <w:sz w:val="24"/>
        </w:rPr>
        <w:t>tohto</w:t>
      </w:r>
    </w:p>
    <w:p w14:paraId="0E930664" w14:textId="77777777" w:rsidR="001212E6" w:rsidRDefault="00000000">
      <w:pPr>
        <w:pStyle w:val="Zkladntext"/>
        <w:spacing w:line="281" w:lineRule="auto"/>
      </w:pPr>
      <w:r>
        <w:t>súhlasu</w:t>
      </w:r>
      <w:r>
        <w:rPr>
          <w:spacing w:val="-1"/>
        </w:rPr>
        <w:t xml:space="preserve"> </w:t>
      </w:r>
      <w:r>
        <w:t>stráca právo</w:t>
      </w:r>
      <w:r>
        <w:rPr>
          <w:spacing w:val="1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odstúpenie</w:t>
      </w:r>
      <w:r>
        <w:rPr>
          <w:spacing w:val="-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kúpnej</w:t>
      </w:r>
      <w:r>
        <w:rPr>
          <w:spacing w:val="1"/>
        </w:rPr>
        <w:t xml:space="preserve"> </w:t>
      </w:r>
      <w:r>
        <w:t>zmluvy</w:t>
      </w:r>
      <w:r>
        <w:rPr>
          <w:spacing w:val="-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úplnom poskytnutí služby,</w:t>
      </w:r>
      <w:r>
        <w:rPr>
          <w:spacing w:val="1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ak</w:t>
      </w:r>
      <w:r>
        <w:rPr>
          <w:spacing w:val="1"/>
        </w:rPr>
        <w:t xml:space="preserve"> </w:t>
      </w:r>
      <w:r>
        <w:t>došlo</w:t>
      </w:r>
      <w:r>
        <w:rPr>
          <w:spacing w:val="3"/>
        </w:rPr>
        <w:t xml:space="preserve"> </w:t>
      </w:r>
      <w:r>
        <w:t>k</w:t>
      </w:r>
      <w:r>
        <w:rPr>
          <w:spacing w:val="3"/>
        </w:rPr>
        <w:t xml:space="preserve"> </w:t>
      </w:r>
      <w:r>
        <w:t>úplnému</w:t>
      </w:r>
      <w:r>
        <w:rPr>
          <w:spacing w:val="1"/>
        </w:rPr>
        <w:t xml:space="preserve"> </w:t>
      </w:r>
      <w:r>
        <w:t>poskytnutiu</w:t>
      </w:r>
      <w:r>
        <w:rPr>
          <w:spacing w:val="2"/>
        </w:rPr>
        <w:t xml:space="preserve"> </w:t>
      </w:r>
      <w:r>
        <w:t>služby</w:t>
      </w:r>
    </w:p>
    <w:p w14:paraId="3968D4BD" w14:textId="77777777" w:rsidR="001212E6" w:rsidRDefault="00000000">
      <w:pPr>
        <w:pStyle w:val="Odsekzoznamu"/>
        <w:numPr>
          <w:ilvl w:val="0"/>
          <w:numId w:val="1"/>
        </w:numPr>
        <w:tabs>
          <w:tab w:val="left" w:pos="824"/>
        </w:tabs>
        <w:spacing w:line="281" w:lineRule="auto"/>
        <w:ind w:left="116" w:right="281"/>
        <w:rPr>
          <w:sz w:val="24"/>
        </w:rPr>
      </w:pPr>
      <w:r>
        <w:rPr>
          <w:sz w:val="24"/>
        </w:rPr>
        <w:t>predaj tovaru zhotoveného podľa osobitných požiadaviek spotrebiteľa, tovaru</w:t>
      </w:r>
      <w:r>
        <w:rPr>
          <w:spacing w:val="-53"/>
          <w:sz w:val="24"/>
        </w:rPr>
        <w:t xml:space="preserve"> </w:t>
      </w:r>
      <w:r>
        <w:rPr>
          <w:sz w:val="24"/>
        </w:rPr>
        <w:t>vyrobeného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mieru,</w:t>
      </w:r>
      <w:r>
        <w:rPr>
          <w:spacing w:val="-1"/>
          <w:sz w:val="24"/>
        </w:rPr>
        <w:t xml:space="preserve"> </w:t>
      </w:r>
      <w:r>
        <w:rPr>
          <w:sz w:val="24"/>
        </w:rPr>
        <w:t>alebo</w:t>
      </w:r>
      <w:r>
        <w:rPr>
          <w:spacing w:val="-2"/>
          <w:sz w:val="24"/>
        </w:rPr>
        <w:t xml:space="preserve"> </w:t>
      </w:r>
      <w:r>
        <w:rPr>
          <w:sz w:val="24"/>
        </w:rPr>
        <w:t>tovaru určeného</w:t>
      </w:r>
      <w:r>
        <w:rPr>
          <w:spacing w:val="-1"/>
          <w:sz w:val="24"/>
        </w:rPr>
        <w:t xml:space="preserve"> </w:t>
      </w:r>
      <w:r>
        <w:rPr>
          <w:sz w:val="24"/>
        </w:rPr>
        <w:t>osobitne</w:t>
      </w:r>
      <w:r>
        <w:rPr>
          <w:spacing w:val="1"/>
          <w:sz w:val="24"/>
        </w:rPr>
        <w:t xml:space="preserve"> </w:t>
      </w:r>
      <w:r>
        <w:rPr>
          <w:sz w:val="24"/>
        </w:rPr>
        <w:t>pre jedného</w:t>
      </w:r>
      <w:r>
        <w:rPr>
          <w:spacing w:val="1"/>
          <w:sz w:val="24"/>
        </w:rPr>
        <w:t xml:space="preserve"> </w:t>
      </w:r>
      <w:r>
        <w:rPr>
          <w:sz w:val="24"/>
        </w:rPr>
        <w:t>spotrebiteľa</w:t>
      </w:r>
    </w:p>
    <w:p w14:paraId="05B62929" w14:textId="77777777" w:rsidR="001212E6" w:rsidRDefault="00000000">
      <w:pPr>
        <w:pStyle w:val="Odsekzoznamu"/>
        <w:numPr>
          <w:ilvl w:val="0"/>
          <w:numId w:val="1"/>
        </w:numPr>
        <w:tabs>
          <w:tab w:val="left" w:pos="824"/>
        </w:tabs>
        <w:spacing w:line="281" w:lineRule="auto"/>
        <w:ind w:left="116" w:right="270" w:firstLine="72"/>
        <w:rPr>
          <w:sz w:val="24"/>
        </w:rPr>
      </w:pPr>
      <w:r>
        <w:rPr>
          <w:sz w:val="24"/>
        </w:rPr>
        <w:t>predaj</w:t>
      </w:r>
      <w:r>
        <w:rPr>
          <w:spacing w:val="1"/>
          <w:sz w:val="24"/>
        </w:rPr>
        <w:t xml:space="preserve"> </w:t>
      </w:r>
      <w:r>
        <w:rPr>
          <w:sz w:val="24"/>
        </w:rPr>
        <w:t>tovaru</w:t>
      </w:r>
      <w:r>
        <w:rPr>
          <w:spacing w:val="1"/>
          <w:sz w:val="24"/>
        </w:rPr>
        <w:t xml:space="preserve"> </w:t>
      </w:r>
      <w:r>
        <w:rPr>
          <w:sz w:val="24"/>
        </w:rPr>
        <w:t>uzavretého</w:t>
      </w:r>
      <w:r>
        <w:rPr>
          <w:spacing w:val="2"/>
          <w:sz w:val="24"/>
        </w:rPr>
        <w:t xml:space="preserve"> </w:t>
      </w:r>
      <w:r>
        <w:rPr>
          <w:sz w:val="24"/>
        </w:rPr>
        <w:t>v ochrannom</w:t>
      </w:r>
      <w:r>
        <w:rPr>
          <w:spacing w:val="3"/>
          <w:sz w:val="24"/>
        </w:rPr>
        <w:t xml:space="preserve"> </w:t>
      </w:r>
      <w:r>
        <w:rPr>
          <w:sz w:val="24"/>
        </w:rPr>
        <w:t>obale, ktorý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2"/>
          <w:sz w:val="24"/>
        </w:rPr>
        <w:t xml:space="preserve"> </w:t>
      </w:r>
      <w:r>
        <w:rPr>
          <w:sz w:val="24"/>
        </w:rPr>
        <w:t>je</w:t>
      </w:r>
      <w:r>
        <w:rPr>
          <w:spacing w:val="2"/>
          <w:sz w:val="24"/>
        </w:rPr>
        <w:t xml:space="preserve"> </w:t>
      </w:r>
      <w:r>
        <w:rPr>
          <w:sz w:val="24"/>
        </w:rPr>
        <w:t>vhodné</w:t>
      </w:r>
      <w:r>
        <w:rPr>
          <w:spacing w:val="2"/>
          <w:sz w:val="24"/>
        </w:rPr>
        <w:t xml:space="preserve"> </w:t>
      </w:r>
      <w:r>
        <w:rPr>
          <w:sz w:val="24"/>
        </w:rPr>
        <w:t>vrátiť</w:t>
      </w:r>
      <w:r>
        <w:rPr>
          <w:spacing w:val="3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dôvodu ochrany zdravia, alebo z hygienických dôvodov a ktorého ochranný obal bol</w:t>
      </w:r>
      <w:r>
        <w:rPr>
          <w:spacing w:val="-53"/>
          <w:sz w:val="24"/>
        </w:rPr>
        <w:t xml:space="preserve"> </w:t>
      </w:r>
      <w:r>
        <w:rPr>
          <w:sz w:val="24"/>
        </w:rPr>
        <w:t>po</w:t>
      </w:r>
      <w:r>
        <w:rPr>
          <w:spacing w:val="3"/>
          <w:sz w:val="24"/>
        </w:rPr>
        <w:t xml:space="preserve"> </w:t>
      </w:r>
      <w:r>
        <w:rPr>
          <w:sz w:val="24"/>
        </w:rPr>
        <w:t>dodaní</w:t>
      </w:r>
      <w:r>
        <w:rPr>
          <w:spacing w:val="1"/>
          <w:sz w:val="24"/>
        </w:rPr>
        <w:t xml:space="preserve"> </w:t>
      </w:r>
      <w:r>
        <w:rPr>
          <w:sz w:val="24"/>
        </w:rPr>
        <w:t>porušený.</w:t>
      </w:r>
    </w:p>
    <w:sectPr w:rsidR="001212E6">
      <w:endnotePr>
        <w:numFmt w:val="decimal"/>
      </w:endnotePr>
      <w:pgSz w:w="11910" w:h="16840"/>
      <w:pgMar w:top="1320" w:right="1320" w:bottom="280" w:left="130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6B17"/>
    <w:multiLevelType w:val="hybridMultilevel"/>
    <w:tmpl w:val="4BE03430"/>
    <w:name w:val="Numbered list 1"/>
    <w:lvl w:ilvl="0" w:tplc="8C087410">
      <w:numFmt w:val="bullet"/>
      <w:lvlText w:val="-"/>
      <w:lvlJc w:val="left"/>
      <w:pPr>
        <w:ind w:left="188" w:firstLine="0"/>
      </w:pPr>
      <w:rPr>
        <w:rFonts w:ascii="Microsoft Sans Serif" w:eastAsia="Microsoft Sans Serif" w:hAnsi="Microsoft Sans Serif" w:cs="Microsoft Sans Serif"/>
        <w:w w:val="99"/>
        <w:sz w:val="24"/>
        <w:szCs w:val="24"/>
        <w:lang w:val="sk-SK" w:bidi="ar-SA"/>
      </w:rPr>
    </w:lvl>
    <w:lvl w:ilvl="1" w:tplc="268E7C54">
      <w:numFmt w:val="bullet"/>
      <w:lvlText w:val="•"/>
      <w:lvlJc w:val="left"/>
      <w:pPr>
        <w:ind w:left="1054" w:firstLine="0"/>
      </w:pPr>
      <w:rPr>
        <w:lang w:val="sk-SK" w:bidi="ar-SA"/>
      </w:rPr>
    </w:lvl>
    <w:lvl w:ilvl="2" w:tplc="26A60F6A">
      <w:numFmt w:val="bullet"/>
      <w:lvlText w:val="•"/>
      <w:lvlJc w:val="left"/>
      <w:pPr>
        <w:ind w:left="1929" w:firstLine="0"/>
      </w:pPr>
      <w:rPr>
        <w:lang w:val="sk-SK" w:bidi="ar-SA"/>
      </w:rPr>
    </w:lvl>
    <w:lvl w:ilvl="3" w:tplc="C7603D48">
      <w:numFmt w:val="bullet"/>
      <w:lvlText w:val="•"/>
      <w:lvlJc w:val="left"/>
      <w:pPr>
        <w:ind w:left="2803" w:firstLine="0"/>
      </w:pPr>
      <w:rPr>
        <w:lang w:val="sk-SK" w:bidi="ar-SA"/>
      </w:rPr>
    </w:lvl>
    <w:lvl w:ilvl="4" w:tplc="6B980412">
      <w:numFmt w:val="bullet"/>
      <w:lvlText w:val="•"/>
      <w:lvlJc w:val="left"/>
      <w:pPr>
        <w:ind w:left="3678" w:firstLine="0"/>
      </w:pPr>
      <w:rPr>
        <w:lang w:val="sk-SK" w:bidi="ar-SA"/>
      </w:rPr>
    </w:lvl>
    <w:lvl w:ilvl="5" w:tplc="697C136A">
      <w:numFmt w:val="bullet"/>
      <w:lvlText w:val="•"/>
      <w:lvlJc w:val="left"/>
      <w:pPr>
        <w:ind w:left="4553" w:firstLine="0"/>
      </w:pPr>
      <w:rPr>
        <w:lang w:val="sk-SK" w:bidi="ar-SA"/>
      </w:rPr>
    </w:lvl>
    <w:lvl w:ilvl="6" w:tplc="45484A38">
      <w:numFmt w:val="bullet"/>
      <w:lvlText w:val="•"/>
      <w:lvlJc w:val="left"/>
      <w:pPr>
        <w:ind w:left="5427" w:firstLine="0"/>
      </w:pPr>
      <w:rPr>
        <w:lang w:val="sk-SK" w:bidi="ar-SA"/>
      </w:rPr>
    </w:lvl>
    <w:lvl w:ilvl="7" w:tplc="C1E29FF8">
      <w:numFmt w:val="bullet"/>
      <w:lvlText w:val="•"/>
      <w:lvlJc w:val="left"/>
      <w:pPr>
        <w:ind w:left="6302" w:firstLine="0"/>
      </w:pPr>
      <w:rPr>
        <w:lang w:val="sk-SK" w:bidi="ar-SA"/>
      </w:rPr>
    </w:lvl>
    <w:lvl w:ilvl="8" w:tplc="8126FB94">
      <w:numFmt w:val="bullet"/>
      <w:lvlText w:val="•"/>
      <w:lvlJc w:val="left"/>
      <w:pPr>
        <w:ind w:left="7177" w:firstLine="0"/>
      </w:pPr>
      <w:rPr>
        <w:lang w:val="sk-SK" w:bidi="ar-SA"/>
      </w:rPr>
    </w:lvl>
  </w:abstractNum>
  <w:abstractNum w:abstractNumId="1" w15:restartNumberingAfterBreak="0">
    <w:nsid w:val="34A563FF"/>
    <w:multiLevelType w:val="hybridMultilevel"/>
    <w:tmpl w:val="E1B45202"/>
    <w:lvl w:ilvl="0" w:tplc="AE46635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9922503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9482E29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D71495B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03A8845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AA64455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752365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BC36DE7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976F98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B456D8"/>
    <w:multiLevelType w:val="hybridMultilevel"/>
    <w:tmpl w:val="D8D2AD1A"/>
    <w:name w:val="Numbered list 2"/>
    <w:lvl w:ilvl="0" w:tplc="3FCAB194">
      <w:start w:val="1"/>
      <w:numFmt w:val="decimal"/>
      <w:lvlText w:val="%1."/>
      <w:lvlJc w:val="left"/>
      <w:pPr>
        <w:ind w:left="476" w:firstLine="0"/>
      </w:pPr>
      <w:rPr>
        <w:rFonts w:ascii="Arial" w:eastAsia="Arial" w:hAnsi="Arial" w:cs="Arial"/>
        <w:b/>
        <w:bCs/>
        <w:w w:val="99"/>
        <w:sz w:val="24"/>
        <w:szCs w:val="24"/>
        <w:lang w:val="sk-SK" w:bidi="ar-SA"/>
      </w:rPr>
    </w:lvl>
    <w:lvl w:ilvl="1" w:tplc="31F4C56E">
      <w:numFmt w:val="bullet"/>
      <w:lvlText w:val="•"/>
      <w:lvlJc w:val="left"/>
      <w:pPr>
        <w:ind w:left="1318" w:firstLine="0"/>
      </w:pPr>
      <w:rPr>
        <w:lang w:val="sk-SK" w:bidi="ar-SA"/>
      </w:rPr>
    </w:lvl>
    <w:lvl w:ilvl="2" w:tplc="BFAEEDD8">
      <w:numFmt w:val="bullet"/>
      <w:lvlText w:val="•"/>
      <w:lvlJc w:val="left"/>
      <w:pPr>
        <w:ind w:left="2165" w:firstLine="0"/>
      </w:pPr>
      <w:rPr>
        <w:lang w:val="sk-SK" w:bidi="ar-SA"/>
      </w:rPr>
    </w:lvl>
    <w:lvl w:ilvl="3" w:tplc="1054DF2A">
      <w:numFmt w:val="bullet"/>
      <w:lvlText w:val="•"/>
      <w:lvlJc w:val="left"/>
      <w:pPr>
        <w:ind w:left="3011" w:firstLine="0"/>
      </w:pPr>
      <w:rPr>
        <w:lang w:val="sk-SK" w:bidi="ar-SA"/>
      </w:rPr>
    </w:lvl>
    <w:lvl w:ilvl="4" w:tplc="D59EB816">
      <w:numFmt w:val="bullet"/>
      <w:lvlText w:val="•"/>
      <w:lvlJc w:val="left"/>
      <w:pPr>
        <w:ind w:left="3858" w:firstLine="0"/>
      </w:pPr>
      <w:rPr>
        <w:lang w:val="sk-SK" w:bidi="ar-SA"/>
      </w:rPr>
    </w:lvl>
    <w:lvl w:ilvl="5" w:tplc="BE9E231E">
      <w:numFmt w:val="bullet"/>
      <w:lvlText w:val="•"/>
      <w:lvlJc w:val="left"/>
      <w:pPr>
        <w:ind w:left="4705" w:firstLine="0"/>
      </w:pPr>
      <w:rPr>
        <w:lang w:val="sk-SK" w:bidi="ar-SA"/>
      </w:rPr>
    </w:lvl>
    <w:lvl w:ilvl="6" w:tplc="B3B83C0A">
      <w:numFmt w:val="bullet"/>
      <w:lvlText w:val="•"/>
      <w:lvlJc w:val="left"/>
      <w:pPr>
        <w:ind w:left="5551" w:firstLine="0"/>
      </w:pPr>
      <w:rPr>
        <w:lang w:val="sk-SK" w:bidi="ar-SA"/>
      </w:rPr>
    </w:lvl>
    <w:lvl w:ilvl="7" w:tplc="984E4D26">
      <w:numFmt w:val="bullet"/>
      <w:lvlText w:val="•"/>
      <w:lvlJc w:val="left"/>
      <w:pPr>
        <w:ind w:left="6398" w:firstLine="0"/>
      </w:pPr>
      <w:rPr>
        <w:lang w:val="sk-SK" w:bidi="ar-SA"/>
      </w:rPr>
    </w:lvl>
    <w:lvl w:ilvl="8" w:tplc="13A88CE2">
      <w:numFmt w:val="bullet"/>
      <w:lvlText w:val="•"/>
      <w:lvlJc w:val="left"/>
      <w:pPr>
        <w:ind w:left="7245" w:firstLine="0"/>
      </w:pPr>
      <w:rPr>
        <w:lang w:val="sk-SK" w:bidi="ar-SA"/>
      </w:rPr>
    </w:lvl>
  </w:abstractNum>
  <w:num w:numId="1" w16cid:durableId="2002803938">
    <w:abstractNumId w:val="0"/>
  </w:num>
  <w:num w:numId="2" w16cid:durableId="524179074">
    <w:abstractNumId w:val="2"/>
  </w:num>
  <w:num w:numId="3" w16cid:durableId="1944534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2E6"/>
    <w:rsid w:val="001212E6"/>
    <w:rsid w:val="004F7B46"/>
    <w:rsid w:val="0097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A9817"/>
  <w15:docId w15:val="{20EB47CC-179E-4B53-9370-8D731AAA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Microsoft Sans Serif" w:eastAsia="Microsoft Sans Serif" w:hAnsi="Microsoft Sans Serif" w:cs="Microsoft Sans Serif"/>
      <w:lang w:val="sk-SK"/>
    </w:rPr>
  </w:style>
  <w:style w:type="paragraph" w:styleId="Nadpis1">
    <w:name w:val="heading 1"/>
    <w:basedOn w:val="Normlny"/>
    <w:qFormat/>
    <w:pPr>
      <w:ind w:left="824" w:hanging="349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qFormat/>
    <w:pPr>
      <w:ind w:left="116"/>
    </w:pPr>
    <w:rPr>
      <w:sz w:val="24"/>
      <w:szCs w:val="24"/>
    </w:rPr>
  </w:style>
  <w:style w:type="paragraph" w:styleId="Nzov">
    <w:name w:val="Title"/>
    <w:basedOn w:val="Normlny"/>
    <w:qFormat/>
    <w:pPr>
      <w:spacing w:before="74"/>
      <w:ind w:left="116" w:right="1935"/>
    </w:pPr>
    <w:rPr>
      <w:rFonts w:ascii="Arial" w:eastAsia="Arial" w:hAnsi="Arial" w:cs="Arial"/>
      <w:b/>
      <w:bCs/>
      <w:sz w:val="28"/>
      <w:szCs w:val="28"/>
    </w:rPr>
  </w:style>
  <w:style w:type="paragraph" w:styleId="Odsekzoznamu">
    <w:name w:val="List Paragraph"/>
    <w:basedOn w:val="Normlny"/>
    <w:qFormat/>
    <w:pPr>
      <w:ind w:left="824" w:hanging="349"/>
    </w:pPr>
  </w:style>
  <w:style w:type="paragraph" w:customStyle="1" w:styleId="TableParagraph">
    <w:name w:val="Table Paragraph"/>
    <w:basedOn w:val="Normlny"/>
    <w:qFormat/>
  </w:style>
  <w:style w:type="paragraph" w:styleId="Obsah2">
    <w:name w:val="toc 2"/>
    <w:basedOn w:val="Normlny"/>
    <w:next w:val="Normlny"/>
    <w:qFormat/>
    <w:pPr>
      <w:ind w:left="283"/>
    </w:pPr>
  </w:style>
  <w:style w:type="character" w:styleId="Hypertextovprepojenie">
    <w:name w:val="Hyperlink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970D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acne-biokrby.sk" TargetMode="External"/><Relationship Id="rId5" Type="http://schemas.openxmlformats.org/officeDocument/2006/relationships/hyperlink" Target="https://www.lacne-biokrby.sk/fotky29899/Formul&#225;r%20na%20odst&#250;penie%20od%20k&#250;pnej%20zmluvy%20lacne-biokrby-sk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rial"/>
        <a:cs typeface="Arial"/>
      </a:majorFont>
      <a:minorFont>
        <a:latin typeface="Microsoft Sans Serif"/>
        <a:ea typeface="Microsoft Sans Serif"/>
        <a:cs typeface="Microsoft Sans Serif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655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 FLAME</dc:creator>
  <cp:keywords/>
  <dc:description/>
  <cp:lastModifiedBy>Róbert Jančkár</cp:lastModifiedBy>
  <cp:revision>3</cp:revision>
  <cp:lastPrinted>2022-12-12T08:42:00Z</cp:lastPrinted>
  <dcterms:created xsi:type="dcterms:W3CDTF">2022-12-12T08:43:00Z</dcterms:created>
  <dcterms:modified xsi:type="dcterms:W3CDTF">2023-05-15T09:07:00Z</dcterms:modified>
</cp:coreProperties>
</file>